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9EE" w:rsidRPr="0073735D" w:rsidRDefault="0073735D" w:rsidP="0073735D">
      <w:pPr>
        <w:spacing w:after="0" w:line="360" w:lineRule="auto"/>
        <w:jc w:val="center"/>
        <w:rPr>
          <w:rFonts w:ascii="Times New Roman" w:hAnsi="Times New Roman" w:cs="Times New Roman"/>
          <w:b/>
          <w:sz w:val="28"/>
          <w:szCs w:val="28"/>
        </w:rPr>
      </w:pPr>
      <w:r w:rsidRPr="0073735D">
        <w:rPr>
          <w:rFonts w:ascii="Times New Roman" w:hAnsi="Times New Roman" w:cs="Times New Roman"/>
          <w:b/>
          <w:sz w:val="28"/>
          <w:szCs w:val="28"/>
        </w:rPr>
        <w:t>Содержание</w:t>
      </w:r>
    </w:p>
    <w:p w:rsidR="0073735D" w:rsidRDefault="0073735D" w:rsidP="0073735D">
      <w:pPr>
        <w:spacing w:after="0" w:line="360" w:lineRule="auto"/>
        <w:jc w:val="center"/>
        <w:rPr>
          <w:rFonts w:ascii="Times New Roman" w:hAnsi="Times New Roman" w:cs="Times New Roman"/>
          <w:sz w:val="28"/>
          <w:szCs w:val="28"/>
        </w:rPr>
      </w:pPr>
    </w:p>
    <w:sdt>
      <w:sdtPr>
        <w:id w:val="202603883"/>
        <w:docPartObj>
          <w:docPartGallery w:val="Table of Contents"/>
          <w:docPartUnique/>
        </w:docPartObj>
      </w:sdtPr>
      <w:sdtEndPr>
        <w:rPr>
          <w:b/>
          <w:bCs/>
        </w:rPr>
      </w:sdtEndPr>
      <w:sdtContent>
        <w:p w:rsidR="0073735D" w:rsidRDefault="0073735D" w:rsidP="00737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rsidR="004317F2" w:rsidRPr="004317F2" w:rsidRDefault="004317F2" w:rsidP="004317F2">
          <w:pPr>
            <w:spacing w:after="0" w:line="360" w:lineRule="auto"/>
            <w:ind w:firstLine="709"/>
            <w:jc w:val="both"/>
            <w:rPr>
              <w:rFonts w:ascii="Times New Roman" w:hAnsi="Times New Roman" w:cs="Times New Roman"/>
              <w:sz w:val="28"/>
              <w:szCs w:val="28"/>
            </w:rPr>
          </w:pPr>
          <w:r w:rsidRPr="004317F2">
            <w:rPr>
              <w:rFonts w:ascii="Times New Roman" w:hAnsi="Times New Roman" w:cs="Times New Roman"/>
              <w:sz w:val="28"/>
              <w:szCs w:val="28"/>
            </w:rPr>
            <w:t>1.Теоретические особенности изучения управления транспортом на государственном и муниципальном уровне</w:t>
          </w:r>
          <w:r w:rsidR="00210ED7">
            <w:rPr>
              <w:rFonts w:ascii="Times New Roman" w:hAnsi="Times New Roman" w:cs="Times New Roman"/>
              <w:sz w:val="28"/>
              <w:szCs w:val="28"/>
            </w:rPr>
            <w:t>………………………………</w:t>
          </w:r>
          <w:proofErr w:type="gramStart"/>
          <w:r w:rsidR="00210ED7">
            <w:rPr>
              <w:rFonts w:ascii="Times New Roman" w:hAnsi="Times New Roman" w:cs="Times New Roman"/>
              <w:sz w:val="28"/>
              <w:szCs w:val="28"/>
            </w:rPr>
            <w:t>…….</w:t>
          </w:r>
          <w:proofErr w:type="gramEnd"/>
          <w:r w:rsidR="00210ED7">
            <w:rPr>
              <w:rFonts w:ascii="Times New Roman" w:hAnsi="Times New Roman" w:cs="Times New Roman"/>
              <w:sz w:val="28"/>
              <w:szCs w:val="28"/>
            </w:rPr>
            <w:t>.5</w:t>
          </w:r>
        </w:p>
        <w:p w:rsidR="004317F2" w:rsidRPr="004317F2" w:rsidRDefault="004317F2" w:rsidP="004317F2">
          <w:pPr>
            <w:spacing w:after="0" w:line="360" w:lineRule="auto"/>
            <w:ind w:firstLine="709"/>
            <w:jc w:val="both"/>
            <w:rPr>
              <w:rFonts w:ascii="Times New Roman" w:hAnsi="Times New Roman" w:cs="Times New Roman"/>
              <w:sz w:val="28"/>
              <w:szCs w:val="28"/>
            </w:rPr>
          </w:pPr>
          <w:r w:rsidRPr="004317F2">
            <w:rPr>
              <w:rFonts w:ascii="Times New Roman" w:hAnsi="Times New Roman" w:cs="Times New Roman"/>
              <w:sz w:val="28"/>
              <w:szCs w:val="28"/>
            </w:rPr>
            <w:t>1.1. Понятие и сущность управления транспортом на государ</w:t>
          </w:r>
          <w:r>
            <w:rPr>
              <w:rFonts w:ascii="Times New Roman" w:hAnsi="Times New Roman" w:cs="Times New Roman"/>
              <w:sz w:val="28"/>
              <w:szCs w:val="28"/>
            </w:rPr>
            <w:t>ственном и муниципальном уровне</w:t>
          </w:r>
          <w:r w:rsidR="00210ED7">
            <w:rPr>
              <w:rFonts w:ascii="Times New Roman" w:hAnsi="Times New Roman" w:cs="Times New Roman"/>
              <w:sz w:val="28"/>
              <w:szCs w:val="28"/>
            </w:rPr>
            <w:t>……………………...……………………………………5</w:t>
          </w:r>
        </w:p>
        <w:p w:rsidR="004317F2" w:rsidRDefault="004317F2" w:rsidP="004317F2">
          <w:pPr>
            <w:spacing w:after="0" w:line="360" w:lineRule="auto"/>
            <w:ind w:firstLine="709"/>
            <w:jc w:val="both"/>
            <w:rPr>
              <w:rFonts w:ascii="Times New Roman" w:hAnsi="Times New Roman" w:cs="Times New Roman"/>
              <w:sz w:val="28"/>
              <w:szCs w:val="28"/>
            </w:rPr>
          </w:pPr>
          <w:r w:rsidRPr="004317F2">
            <w:rPr>
              <w:rFonts w:ascii="Times New Roman" w:hAnsi="Times New Roman" w:cs="Times New Roman"/>
              <w:sz w:val="28"/>
              <w:szCs w:val="28"/>
            </w:rPr>
            <w:t>1.2. Цели и задачи управления транспортом на государственном и муниципальном уровне</w:t>
          </w:r>
          <w:r w:rsidR="00210ED7">
            <w:rPr>
              <w:rFonts w:ascii="Times New Roman" w:hAnsi="Times New Roman" w:cs="Times New Roman"/>
              <w:sz w:val="28"/>
              <w:szCs w:val="28"/>
            </w:rPr>
            <w:t>…………………………………………………………</w:t>
          </w:r>
          <w:r w:rsidR="00D025E7">
            <w:rPr>
              <w:rFonts w:ascii="Times New Roman" w:hAnsi="Times New Roman" w:cs="Times New Roman"/>
              <w:sz w:val="28"/>
              <w:szCs w:val="28"/>
            </w:rPr>
            <w:t>..</w:t>
          </w:r>
          <w:r w:rsidR="00210ED7">
            <w:rPr>
              <w:rFonts w:ascii="Times New Roman" w:hAnsi="Times New Roman" w:cs="Times New Roman"/>
              <w:sz w:val="28"/>
              <w:szCs w:val="28"/>
            </w:rPr>
            <w:t>.</w:t>
          </w:r>
          <w:r w:rsidR="00D025E7">
            <w:rPr>
              <w:rFonts w:ascii="Times New Roman" w:hAnsi="Times New Roman" w:cs="Times New Roman"/>
              <w:sz w:val="28"/>
              <w:szCs w:val="28"/>
            </w:rPr>
            <w:t>7</w:t>
          </w:r>
        </w:p>
        <w:p w:rsidR="00174EDB" w:rsidRDefault="00174EDB" w:rsidP="00FB2F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Специфика </w:t>
          </w:r>
          <w:r w:rsidRPr="00174EDB">
            <w:rPr>
              <w:rFonts w:ascii="Times New Roman" w:hAnsi="Times New Roman" w:cs="Times New Roman"/>
              <w:sz w:val="28"/>
              <w:szCs w:val="28"/>
            </w:rPr>
            <w:t>Федеральн</w:t>
          </w:r>
          <w:r>
            <w:rPr>
              <w:rFonts w:ascii="Times New Roman" w:hAnsi="Times New Roman" w:cs="Times New Roman"/>
              <w:sz w:val="28"/>
              <w:szCs w:val="28"/>
            </w:rPr>
            <w:t>ой</w:t>
          </w:r>
          <w:r w:rsidRPr="00174EDB">
            <w:rPr>
              <w:rFonts w:ascii="Times New Roman" w:hAnsi="Times New Roman" w:cs="Times New Roman"/>
              <w:sz w:val="28"/>
              <w:szCs w:val="28"/>
            </w:rPr>
            <w:t xml:space="preserve"> служб</w:t>
          </w:r>
          <w:r>
            <w:rPr>
              <w:rFonts w:ascii="Times New Roman" w:hAnsi="Times New Roman" w:cs="Times New Roman"/>
              <w:sz w:val="28"/>
              <w:szCs w:val="28"/>
            </w:rPr>
            <w:t xml:space="preserve">ы по надзору в сфере </w:t>
          </w:r>
          <w:proofErr w:type="gramStart"/>
          <w:r>
            <w:rPr>
              <w:rFonts w:ascii="Times New Roman" w:hAnsi="Times New Roman" w:cs="Times New Roman"/>
              <w:sz w:val="28"/>
              <w:szCs w:val="28"/>
            </w:rPr>
            <w:t>транспорта..</w:t>
          </w:r>
          <w:proofErr w:type="gramEnd"/>
          <w:r>
            <w:rPr>
              <w:rFonts w:ascii="Times New Roman" w:hAnsi="Times New Roman" w:cs="Times New Roman"/>
              <w:sz w:val="28"/>
              <w:szCs w:val="28"/>
            </w:rPr>
            <w:t>10</w:t>
          </w:r>
        </w:p>
        <w:p w:rsidR="00FB2F3E" w:rsidRPr="00FB2F3E" w:rsidRDefault="00FB2F3E" w:rsidP="00FB2F3E">
          <w:pPr>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2.Анализ специфики государственного и муниципального управления в сфере транспорта в РФ: текущее состояния и перспективы ее развития </w:t>
          </w:r>
          <w:proofErr w:type="gramStart"/>
          <w:r w:rsidR="00210ED7">
            <w:rPr>
              <w:rFonts w:ascii="Times New Roman" w:hAnsi="Times New Roman" w:cs="Times New Roman"/>
              <w:sz w:val="28"/>
              <w:szCs w:val="28"/>
            </w:rPr>
            <w:t>…….</w:t>
          </w:r>
          <w:proofErr w:type="gramEnd"/>
          <w:r w:rsidR="00D025E7">
            <w:rPr>
              <w:rFonts w:ascii="Times New Roman" w:hAnsi="Times New Roman" w:cs="Times New Roman"/>
              <w:sz w:val="28"/>
              <w:szCs w:val="28"/>
            </w:rPr>
            <w:t>1</w:t>
          </w:r>
          <w:r w:rsidR="00132F03">
            <w:rPr>
              <w:rFonts w:ascii="Times New Roman" w:hAnsi="Times New Roman" w:cs="Times New Roman"/>
              <w:sz w:val="28"/>
              <w:szCs w:val="28"/>
            </w:rPr>
            <w:t>2</w:t>
          </w:r>
        </w:p>
        <w:p w:rsidR="00FB2F3E" w:rsidRPr="00FB2F3E" w:rsidRDefault="00FB2F3E" w:rsidP="00FB2F3E">
          <w:pPr>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2.1. Анализ механизма государственного и муниципального управления в сфере транспорта в РФ</w:t>
          </w:r>
          <w:r w:rsidR="00210ED7">
            <w:rPr>
              <w:rFonts w:ascii="Times New Roman" w:hAnsi="Times New Roman" w:cs="Times New Roman"/>
              <w:sz w:val="28"/>
              <w:szCs w:val="28"/>
            </w:rPr>
            <w:t>……………………………………………………</w:t>
          </w:r>
          <w:proofErr w:type="gramStart"/>
          <w:r w:rsidR="00D025E7">
            <w:rPr>
              <w:rFonts w:ascii="Times New Roman" w:hAnsi="Times New Roman" w:cs="Times New Roman"/>
              <w:sz w:val="28"/>
              <w:szCs w:val="28"/>
            </w:rPr>
            <w:t>...</w:t>
          </w:r>
          <w:r w:rsidR="00210ED7">
            <w:rPr>
              <w:rFonts w:ascii="Times New Roman" w:hAnsi="Times New Roman" w:cs="Times New Roman"/>
              <w:sz w:val="28"/>
              <w:szCs w:val="28"/>
            </w:rPr>
            <w:t>….</w:t>
          </w:r>
          <w:proofErr w:type="gramEnd"/>
          <w:r w:rsidR="00D025E7">
            <w:rPr>
              <w:rFonts w:ascii="Times New Roman" w:hAnsi="Times New Roman" w:cs="Times New Roman"/>
              <w:sz w:val="28"/>
              <w:szCs w:val="28"/>
            </w:rPr>
            <w:t>1</w:t>
          </w:r>
          <w:r w:rsidR="00132F03">
            <w:rPr>
              <w:rFonts w:ascii="Times New Roman" w:hAnsi="Times New Roman" w:cs="Times New Roman"/>
              <w:sz w:val="28"/>
              <w:szCs w:val="28"/>
            </w:rPr>
            <w:t>2</w:t>
          </w:r>
        </w:p>
        <w:p w:rsidR="00174EDB" w:rsidRDefault="00132F03" w:rsidP="00737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Анализ функций и задач Федеральной службы по надзору в сфере транспорта……………………………………………………………</w:t>
          </w:r>
          <w:proofErr w:type="gramStart"/>
          <w:r>
            <w:rPr>
              <w:rFonts w:ascii="Times New Roman" w:hAnsi="Times New Roman" w:cs="Times New Roman"/>
              <w:sz w:val="28"/>
              <w:szCs w:val="28"/>
            </w:rPr>
            <w:t>……</w:t>
          </w:r>
          <w:r w:rsidR="0019425B">
            <w:rPr>
              <w:rFonts w:ascii="Times New Roman" w:hAnsi="Times New Roman" w:cs="Times New Roman"/>
              <w:sz w:val="28"/>
              <w:szCs w:val="28"/>
            </w:rPr>
            <w:t>.</w:t>
          </w:r>
          <w:bookmarkStart w:id="0" w:name="_GoBack"/>
          <w:bookmarkEnd w:id="0"/>
          <w:proofErr w:type="gramEnd"/>
          <w:r>
            <w:rPr>
              <w:rFonts w:ascii="Times New Roman" w:hAnsi="Times New Roman" w:cs="Times New Roman"/>
              <w:sz w:val="28"/>
              <w:szCs w:val="28"/>
            </w:rPr>
            <w:t>…….</w:t>
          </w:r>
          <w:r w:rsidR="0019425B">
            <w:rPr>
              <w:rFonts w:ascii="Times New Roman" w:hAnsi="Times New Roman" w:cs="Times New Roman"/>
              <w:sz w:val="28"/>
              <w:szCs w:val="28"/>
            </w:rPr>
            <w:t>17</w:t>
          </w:r>
        </w:p>
        <w:p w:rsidR="00132F03" w:rsidRDefault="00132F03" w:rsidP="0073735D">
          <w:pPr>
            <w:spacing w:after="0" w:line="360" w:lineRule="auto"/>
            <w:ind w:firstLine="709"/>
            <w:jc w:val="both"/>
            <w:rPr>
              <w:rFonts w:ascii="Times New Roman" w:hAnsi="Times New Roman" w:cs="Times New Roman"/>
              <w:sz w:val="28"/>
              <w:szCs w:val="28"/>
            </w:rPr>
          </w:pPr>
          <w:r w:rsidRPr="00132F03">
            <w:rPr>
              <w:rFonts w:ascii="Times New Roman" w:hAnsi="Times New Roman" w:cs="Times New Roman"/>
              <w:sz w:val="28"/>
              <w:szCs w:val="28"/>
            </w:rPr>
            <w:t>2.</w:t>
          </w:r>
          <w:r>
            <w:rPr>
              <w:rFonts w:ascii="Times New Roman" w:hAnsi="Times New Roman" w:cs="Times New Roman"/>
              <w:sz w:val="28"/>
              <w:szCs w:val="28"/>
            </w:rPr>
            <w:t>3</w:t>
          </w:r>
          <w:r w:rsidRPr="00132F03">
            <w:rPr>
              <w:rFonts w:ascii="Times New Roman" w:hAnsi="Times New Roman" w:cs="Times New Roman"/>
              <w:sz w:val="28"/>
              <w:szCs w:val="28"/>
            </w:rPr>
            <w:t>. Нормативно-правовое регулирование государственного и муниципального управления в сфере транспорта в РФ………………</w:t>
          </w:r>
          <w:proofErr w:type="gramStart"/>
          <w:r w:rsidRPr="00132F03">
            <w:rPr>
              <w:rFonts w:ascii="Times New Roman" w:hAnsi="Times New Roman" w:cs="Times New Roman"/>
              <w:sz w:val="28"/>
              <w:szCs w:val="28"/>
            </w:rPr>
            <w:t>…….</w:t>
          </w:r>
          <w:proofErr w:type="gramEnd"/>
          <w:r w:rsidRPr="00132F03">
            <w:rPr>
              <w:rFonts w:ascii="Times New Roman" w:hAnsi="Times New Roman" w:cs="Times New Roman"/>
              <w:sz w:val="28"/>
              <w:szCs w:val="28"/>
            </w:rPr>
            <w:t>.…</w:t>
          </w:r>
          <w:r w:rsidR="0019425B">
            <w:rPr>
              <w:rFonts w:ascii="Times New Roman" w:hAnsi="Times New Roman" w:cs="Times New Roman"/>
              <w:sz w:val="28"/>
              <w:szCs w:val="28"/>
            </w:rPr>
            <w:t>21</w:t>
          </w:r>
        </w:p>
        <w:p w:rsidR="0073735D" w:rsidRDefault="0073735D" w:rsidP="0073735D">
          <w:pPr>
            <w:spacing w:after="0" w:line="360" w:lineRule="auto"/>
            <w:ind w:firstLine="709"/>
            <w:jc w:val="both"/>
            <w:rPr>
              <w:rFonts w:ascii="Times New Roman" w:hAnsi="Times New Roman" w:cs="Times New Roman"/>
              <w:sz w:val="28"/>
              <w:szCs w:val="28"/>
            </w:rPr>
          </w:pPr>
          <w:r w:rsidRPr="0073735D">
            <w:rPr>
              <w:rFonts w:ascii="Times New Roman" w:hAnsi="Times New Roman" w:cs="Times New Roman"/>
              <w:sz w:val="28"/>
              <w:szCs w:val="28"/>
            </w:rPr>
            <w:t>3. Проблемы и перспективы развития государственного и муниципального управления в сфере транспорта в РФ</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19425B">
            <w:rPr>
              <w:rFonts w:ascii="Times New Roman" w:hAnsi="Times New Roman" w:cs="Times New Roman"/>
              <w:sz w:val="28"/>
              <w:szCs w:val="28"/>
            </w:rPr>
            <w:t>23</w:t>
          </w:r>
        </w:p>
        <w:p w:rsidR="0073735D" w:rsidRDefault="0073735D" w:rsidP="00737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355FCA">
            <w:rPr>
              <w:rFonts w:ascii="Times New Roman" w:hAnsi="Times New Roman" w:cs="Times New Roman"/>
              <w:sz w:val="28"/>
              <w:szCs w:val="28"/>
            </w:rPr>
            <w:t>.</w:t>
          </w:r>
          <w:proofErr w:type="gramEnd"/>
          <w:r w:rsidR="00355FCA">
            <w:rPr>
              <w:rFonts w:ascii="Times New Roman" w:hAnsi="Times New Roman" w:cs="Times New Roman"/>
              <w:sz w:val="28"/>
              <w:szCs w:val="28"/>
            </w:rPr>
            <w:t>.</w:t>
          </w:r>
          <w:r>
            <w:rPr>
              <w:rFonts w:ascii="Times New Roman" w:hAnsi="Times New Roman" w:cs="Times New Roman"/>
              <w:sz w:val="28"/>
              <w:szCs w:val="28"/>
            </w:rPr>
            <w:t>…</w:t>
          </w:r>
          <w:r w:rsidR="00355FCA">
            <w:rPr>
              <w:rFonts w:ascii="Times New Roman" w:hAnsi="Times New Roman" w:cs="Times New Roman"/>
              <w:sz w:val="28"/>
              <w:szCs w:val="28"/>
            </w:rPr>
            <w:t>2</w:t>
          </w:r>
          <w:r w:rsidR="0019425B">
            <w:rPr>
              <w:rFonts w:ascii="Times New Roman" w:hAnsi="Times New Roman" w:cs="Times New Roman"/>
              <w:sz w:val="28"/>
              <w:szCs w:val="28"/>
            </w:rPr>
            <w:t>6</w:t>
          </w:r>
        </w:p>
        <w:p w:rsidR="0073735D" w:rsidRPr="0073735D" w:rsidRDefault="0073735D" w:rsidP="00737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355FCA">
            <w:rPr>
              <w:rFonts w:ascii="Times New Roman" w:hAnsi="Times New Roman" w:cs="Times New Roman"/>
              <w:sz w:val="28"/>
              <w:szCs w:val="28"/>
            </w:rPr>
            <w:t>.2</w:t>
          </w:r>
          <w:r w:rsidR="0019425B">
            <w:rPr>
              <w:rFonts w:ascii="Times New Roman" w:hAnsi="Times New Roman" w:cs="Times New Roman"/>
              <w:sz w:val="28"/>
              <w:szCs w:val="28"/>
            </w:rPr>
            <w:t>9</w:t>
          </w:r>
        </w:p>
      </w:sdtContent>
    </w:sdt>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1519EE">
      <w:pPr>
        <w:spacing w:after="0" w:line="360" w:lineRule="auto"/>
        <w:jc w:val="both"/>
        <w:rPr>
          <w:rFonts w:ascii="Times New Roman" w:hAnsi="Times New Roman" w:cs="Times New Roman"/>
          <w:sz w:val="28"/>
          <w:szCs w:val="28"/>
        </w:rPr>
      </w:pPr>
    </w:p>
    <w:p w:rsidR="0073735D" w:rsidRDefault="0073735D" w:rsidP="0073735D">
      <w:pPr>
        <w:spacing w:after="0" w:line="360" w:lineRule="auto"/>
        <w:jc w:val="both"/>
        <w:rPr>
          <w:rFonts w:ascii="Times New Roman" w:hAnsi="Times New Roman" w:cs="Times New Roman"/>
          <w:sz w:val="28"/>
          <w:szCs w:val="28"/>
        </w:rPr>
      </w:pPr>
    </w:p>
    <w:p w:rsidR="00DA22AD" w:rsidRPr="00DA22AD" w:rsidRDefault="00DA22AD" w:rsidP="00DA22AD">
      <w:pPr>
        <w:tabs>
          <w:tab w:val="left" w:pos="357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w:t>
      </w:r>
      <w:r w:rsidRPr="00DA22AD">
        <w:rPr>
          <w:rFonts w:ascii="Times New Roman" w:hAnsi="Times New Roman" w:cs="Times New Roman"/>
          <w:b/>
          <w:sz w:val="28"/>
          <w:szCs w:val="28"/>
        </w:rPr>
        <w:t>дение</w:t>
      </w:r>
    </w:p>
    <w:p w:rsidR="00DA22AD" w:rsidRDefault="00DA22AD" w:rsidP="00DA22AD">
      <w:pPr>
        <w:tabs>
          <w:tab w:val="left" w:pos="4485"/>
        </w:tabs>
        <w:spacing w:after="0" w:line="360" w:lineRule="auto"/>
        <w:jc w:val="both"/>
        <w:rPr>
          <w:rFonts w:ascii="Times New Roman" w:hAnsi="Times New Roman" w:cs="Times New Roman"/>
          <w:sz w:val="28"/>
          <w:szCs w:val="28"/>
        </w:rPr>
      </w:pPr>
    </w:p>
    <w:p w:rsidR="00DA22AD" w:rsidRDefault="00DA22AD" w:rsidP="00DA22AD">
      <w:pPr>
        <w:tabs>
          <w:tab w:val="left" w:pos="4485"/>
        </w:tabs>
        <w:spacing w:after="0" w:line="360" w:lineRule="auto"/>
        <w:ind w:firstLine="709"/>
        <w:jc w:val="both"/>
        <w:rPr>
          <w:rFonts w:ascii="Times New Roman" w:hAnsi="Times New Roman" w:cs="Times New Roman"/>
          <w:sz w:val="28"/>
          <w:szCs w:val="28"/>
        </w:rPr>
      </w:pPr>
      <w:r w:rsidRPr="00DA22AD">
        <w:rPr>
          <w:rFonts w:ascii="Times New Roman" w:hAnsi="Times New Roman" w:cs="Times New Roman"/>
          <w:sz w:val="28"/>
          <w:szCs w:val="28"/>
        </w:rPr>
        <w:t xml:space="preserve">Транспорт является одной из важнейших отраслей народного хозяйства, обеспечивающих основополагающие условия жизнедеятельности общества. Она играет роль цементирующего фактора различных сфер хозяйства, обеспечивая производство и обращение продукции промышленности и сельского хозяйства, нужды капитального строительства, потребности населения в перевозках. </w:t>
      </w:r>
    </w:p>
    <w:p w:rsidR="00DA22AD" w:rsidRDefault="00DA22AD" w:rsidP="00DA22AD">
      <w:pPr>
        <w:tabs>
          <w:tab w:val="left" w:pos="4485"/>
        </w:tabs>
        <w:spacing w:after="0" w:line="360" w:lineRule="auto"/>
        <w:ind w:firstLine="709"/>
        <w:jc w:val="both"/>
        <w:rPr>
          <w:rFonts w:ascii="Times New Roman" w:hAnsi="Times New Roman" w:cs="Times New Roman"/>
          <w:sz w:val="28"/>
          <w:szCs w:val="28"/>
        </w:rPr>
      </w:pPr>
      <w:r w:rsidRPr="00DA22AD">
        <w:rPr>
          <w:rFonts w:ascii="Times New Roman" w:hAnsi="Times New Roman" w:cs="Times New Roman"/>
          <w:sz w:val="28"/>
          <w:szCs w:val="28"/>
        </w:rPr>
        <w:t xml:space="preserve">Транспорт представляет собой достаточно сложную структурированную систему, в рамках которой функционируют шесть видов транспорта1 и дорожное хозяйство. Каждый из них обладает существенными особенностями, которые не могли не сказаться на организации управления всей системой. Система государственного управления транспортом является одной из подсистем управления обществом, обладающая внутренней организацией, функциями, свойствами и связью с другими системами. </w:t>
      </w:r>
    </w:p>
    <w:p w:rsidR="00416D24" w:rsidRDefault="00DA22AD" w:rsidP="003F19B8">
      <w:pPr>
        <w:tabs>
          <w:tab w:val="left" w:pos="4485"/>
        </w:tabs>
        <w:spacing w:after="0" w:line="360" w:lineRule="auto"/>
        <w:ind w:firstLine="709"/>
        <w:jc w:val="both"/>
        <w:rPr>
          <w:rFonts w:ascii="Times New Roman" w:hAnsi="Times New Roman" w:cs="Times New Roman"/>
          <w:sz w:val="28"/>
          <w:szCs w:val="28"/>
        </w:rPr>
      </w:pPr>
      <w:r w:rsidRPr="00DA22AD">
        <w:rPr>
          <w:rFonts w:ascii="Times New Roman" w:hAnsi="Times New Roman" w:cs="Times New Roman"/>
          <w:sz w:val="28"/>
          <w:szCs w:val="28"/>
        </w:rPr>
        <w:t>Государственное управление транспортом можно определить, как планомерную, непрерывную деятельность органов государственной власти, направленную на создание и обеспечение своевременности и качества морских, речных, воздушных, железнодорожных и автомобильных перевозок. Эта деятельность проявляется в исполнительно</w:t>
      </w:r>
      <w:r>
        <w:rPr>
          <w:rFonts w:ascii="Times New Roman" w:hAnsi="Times New Roman" w:cs="Times New Roman"/>
          <w:sz w:val="28"/>
          <w:szCs w:val="28"/>
        </w:rPr>
        <w:t>-</w:t>
      </w:r>
      <w:r w:rsidRPr="00DA22AD">
        <w:rPr>
          <w:rFonts w:ascii="Times New Roman" w:hAnsi="Times New Roman" w:cs="Times New Roman"/>
          <w:sz w:val="28"/>
          <w:szCs w:val="28"/>
        </w:rPr>
        <w:t>распорядительном по форме и организующем по содержанию воздействии на управляемые хозяйствующие объекты</w:t>
      </w:r>
      <w:r w:rsidR="00416D24">
        <w:rPr>
          <w:rFonts w:ascii="Times New Roman" w:hAnsi="Times New Roman" w:cs="Times New Roman"/>
          <w:sz w:val="28"/>
          <w:szCs w:val="28"/>
        </w:rPr>
        <w:t>.</w:t>
      </w:r>
    </w:p>
    <w:p w:rsidR="003F19B8" w:rsidRPr="00416D24" w:rsidRDefault="00416D24" w:rsidP="003F19B8">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Объект исследования </w:t>
      </w:r>
      <w:r w:rsidR="003F19B8">
        <w:rPr>
          <w:rFonts w:ascii="Times New Roman" w:hAnsi="Times New Roman" w:cs="Times New Roman"/>
          <w:bCs/>
          <w:sz w:val="28"/>
          <w:szCs w:val="28"/>
        </w:rPr>
        <w:t>–</w:t>
      </w:r>
      <w:r w:rsidRPr="00416D24">
        <w:rPr>
          <w:rFonts w:ascii="Times New Roman" w:hAnsi="Times New Roman" w:cs="Times New Roman"/>
          <w:bCs/>
          <w:sz w:val="28"/>
          <w:szCs w:val="28"/>
        </w:rPr>
        <w:t xml:space="preserve"> </w:t>
      </w:r>
      <w:r w:rsidR="003F19B8">
        <w:rPr>
          <w:rFonts w:ascii="Times New Roman" w:hAnsi="Times New Roman" w:cs="Times New Roman"/>
          <w:bCs/>
          <w:sz w:val="28"/>
          <w:szCs w:val="28"/>
        </w:rPr>
        <w:t>государственное и муниципальное управление в сфере транспорта.</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 xml:space="preserve">Предмет исследования – </w:t>
      </w:r>
      <w:r w:rsidR="003F19B8" w:rsidRPr="003F19B8">
        <w:rPr>
          <w:rFonts w:ascii="Times New Roman" w:hAnsi="Times New Roman" w:cs="Times New Roman"/>
          <w:bCs/>
          <w:sz w:val="28"/>
          <w:szCs w:val="28"/>
        </w:rPr>
        <w:t>государственное и муниципальное управление</w:t>
      </w:r>
      <w:r w:rsidR="003F19B8">
        <w:rPr>
          <w:rFonts w:ascii="Times New Roman" w:hAnsi="Times New Roman" w:cs="Times New Roman"/>
          <w:bCs/>
          <w:sz w:val="28"/>
          <w:szCs w:val="28"/>
        </w:rPr>
        <w:t xml:space="preserve"> в сфере транспорта в РФ</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 xml:space="preserve">Целью данной работы является исследование текущего состояния и перспектив </w:t>
      </w:r>
      <w:r w:rsidR="003F19B8">
        <w:rPr>
          <w:rFonts w:ascii="Times New Roman" w:hAnsi="Times New Roman" w:cs="Times New Roman"/>
          <w:bCs/>
          <w:sz w:val="28"/>
          <w:szCs w:val="28"/>
        </w:rPr>
        <w:t>государственного</w:t>
      </w:r>
      <w:r w:rsidR="003F19B8" w:rsidRPr="003F19B8">
        <w:rPr>
          <w:rFonts w:ascii="Times New Roman" w:hAnsi="Times New Roman" w:cs="Times New Roman"/>
          <w:bCs/>
          <w:sz w:val="28"/>
          <w:szCs w:val="28"/>
        </w:rPr>
        <w:t xml:space="preserve"> и муниципально</w:t>
      </w:r>
      <w:r w:rsidR="003F19B8">
        <w:rPr>
          <w:rFonts w:ascii="Times New Roman" w:hAnsi="Times New Roman" w:cs="Times New Roman"/>
          <w:bCs/>
          <w:sz w:val="28"/>
          <w:szCs w:val="28"/>
        </w:rPr>
        <w:t>го</w:t>
      </w:r>
      <w:r w:rsidR="003F19B8" w:rsidRPr="003F19B8">
        <w:rPr>
          <w:rFonts w:ascii="Times New Roman" w:hAnsi="Times New Roman" w:cs="Times New Roman"/>
          <w:bCs/>
          <w:sz w:val="28"/>
          <w:szCs w:val="28"/>
        </w:rPr>
        <w:t xml:space="preserve"> управлени</w:t>
      </w:r>
      <w:r w:rsidR="003F19B8">
        <w:rPr>
          <w:rFonts w:ascii="Times New Roman" w:hAnsi="Times New Roman" w:cs="Times New Roman"/>
          <w:bCs/>
          <w:sz w:val="28"/>
          <w:szCs w:val="28"/>
        </w:rPr>
        <w:t>я</w:t>
      </w:r>
      <w:r w:rsidR="003F19B8" w:rsidRPr="003F19B8">
        <w:rPr>
          <w:rFonts w:ascii="Times New Roman" w:hAnsi="Times New Roman" w:cs="Times New Roman"/>
          <w:bCs/>
          <w:sz w:val="28"/>
          <w:szCs w:val="28"/>
        </w:rPr>
        <w:t xml:space="preserve"> в сфере транспорта.</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Задачами данной работы являются:</w:t>
      </w:r>
    </w:p>
    <w:p w:rsidR="003F19B8" w:rsidRPr="003F19B8" w:rsidRDefault="003F19B8" w:rsidP="003F19B8">
      <w:pPr>
        <w:tabs>
          <w:tab w:val="left" w:pos="4485"/>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1.Изучить п</w:t>
      </w:r>
      <w:r w:rsidRPr="003F19B8">
        <w:rPr>
          <w:rFonts w:ascii="Times New Roman" w:hAnsi="Times New Roman" w:cs="Times New Roman"/>
          <w:bCs/>
          <w:sz w:val="28"/>
          <w:szCs w:val="28"/>
        </w:rPr>
        <w:t>онятие и сущность управления транспортом на государственном и муниципальном уровне;</w:t>
      </w:r>
    </w:p>
    <w:p w:rsidR="003F19B8" w:rsidRPr="003F19B8" w:rsidRDefault="003F19B8" w:rsidP="003F19B8">
      <w:pPr>
        <w:tabs>
          <w:tab w:val="left" w:pos="4485"/>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2.Исследовать ц</w:t>
      </w:r>
      <w:r w:rsidRPr="003F19B8">
        <w:rPr>
          <w:rFonts w:ascii="Times New Roman" w:hAnsi="Times New Roman" w:cs="Times New Roman"/>
          <w:bCs/>
          <w:sz w:val="28"/>
          <w:szCs w:val="28"/>
        </w:rPr>
        <w:t>ели и задачи управления транспортом на государственном и муниципальном уровне;</w:t>
      </w:r>
    </w:p>
    <w:p w:rsidR="003F19B8" w:rsidRPr="003F19B8" w:rsidRDefault="003F19B8" w:rsidP="003F19B8">
      <w:pPr>
        <w:tabs>
          <w:tab w:val="left" w:pos="4485"/>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3.Провести а</w:t>
      </w:r>
      <w:r w:rsidRPr="003F19B8">
        <w:rPr>
          <w:rFonts w:ascii="Times New Roman" w:hAnsi="Times New Roman" w:cs="Times New Roman"/>
          <w:bCs/>
          <w:sz w:val="28"/>
          <w:szCs w:val="28"/>
        </w:rPr>
        <w:t>нализ механизма государственного и муниципального управления в сфере транспорта в РФ;</w:t>
      </w:r>
    </w:p>
    <w:p w:rsidR="003F19B8" w:rsidRPr="003F19B8" w:rsidRDefault="003F19B8" w:rsidP="003F19B8">
      <w:pPr>
        <w:tabs>
          <w:tab w:val="left" w:pos="4485"/>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4.Рассмотреть н</w:t>
      </w:r>
      <w:r w:rsidRPr="003F19B8">
        <w:rPr>
          <w:rFonts w:ascii="Times New Roman" w:hAnsi="Times New Roman" w:cs="Times New Roman"/>
          <w:bCs/>
          <w:sz w:val="28"/>
          <w:szCs w:val="28"/>
        </w:rPr>
        <w:t>ормативно-правовое регулирование государственного и муниципального управления в сфере транспорта в РФ;</w:t>
      </w:r>
    </w:p>
    <w:p w:rsidR="00416D24" w:rsidRPr="003F19B8" w:rsidRDefault="003F19B8" w:rsidP="003F19B8">
      <w:pPr>
        <w:tabs>
          <w:tab w:val="left" w:pos="4485"/>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5.Оценить п</w:t>
      </w:r>
      <w:r w:rsidRPr="003F19B8">
        <w:rPr>
          <w:rFonts w:ascii="Times New Roman" w:hAnsi="Times New Roman" w:cs="Times New Roman"/>
          <w:bCs/>
          <w:sz w:val="28"/>
          <w:szCs w:val="28"/>
        </w:rPr>
        <w:t xml:space="preserve">роблемы и </w:t>
      </w:r>
      <w:r>
        <w:rPr>
          <w:rFonts w:ascii="Times New Roman" w:hAnsi="Times New Roman" w:cs="Times New Roman"/>
          <w:bCs/>
          <w:sz w:val="28"/>
          <w:szCs w:val="28"/>
        </w:rPr>
        <w:t xml:space="preserve">предложить </w:t>
      </w:r>
      <w:r w:rsidRPr="003F19B8">
        <w:rPr>
          <w:rFonts w:ascii="Times New Roman" w:hAnsi="Times New Roman" w:cs="Times New Roman"/>
          <w:bCs/>
          <w:sz w:val="28"/>
          <w:szCs w:val="28"/>
        </w:rPr>
        <w:t>перспективы развития государственного и муниципального управления в сфере транспорта в РФ.</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Методическую основу работы составили такие методы исследования, как методы анализа и статистики.</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Практическая значимость работы заключается в возможности применения опыта РФ на практике иных мировых стран.</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 xml:space="preserve">В основе научно-эмпирической базы работы положен перечень научных статей по вопросам исследования специфики </w:t>
      </w:r>
      <w:r w:rsidR="003F19B8" w:rsidRPr="003F19B8">
        <w:rPr>
          <w:rFonts w:ascii="Times New Roman" w:hAnsi="Times New Roman" w:cs="Times New Roman"/>
          <w:bCs/>
          <w:sz w:val="28"/>
          <w:szCs w:val="28"/>
        </w:rPr>
        <w:t>управления транспортом на государственном и муниципальном уровне</w:t>
      </w:r>
    </w:p>
    <w:p w:rsidR="00416D24" w:rsidRPr="00416D24" w:rsidRDefault="00416D24" w:rsidP="00416D24">
      <w:pPr>
        <w:tabs>
          <w:tab w:val="left" w:pos="4485"/>
        </w:tabs>
        <w:spacing w:after="0" w:line="360" w:lineRule="auto"/>
        <w:ind w:firstLine="709"/>
        <w:jc w:val="both"/>
        <w:rPr>
          <w:rFonts w:ascii="Times New Roman" w:hAnsi="Times New Roman" w:cs="Times New Roman"/>
          <w:bCs/>
          <w:sz w:val="28"/>
          <w:szCs w:val="28"/>
        </w:rPr>
      </w:pPr>
      <w:r w:rsidRPr="00416D24">
        <w:rPr>
          <w:rFonts w:ascii="Times New Roman" w:hAnsi="Times New Roman" w:cs="Times New Roman"/>
          <w:bCs/>
          <w:sz w:val="28"/>
          <w:szCs w:val="28"/>
        </w:rPr>
        <w:t>Структура работы.</w:t>
      </w:r>
      <w:r w:rsidR="0003303E">
        <w:rPr>
          <w:rFonts w:ascii="Times New Roman" w:hAnsi="Times New Roman" w:cs="Times New Roman"/>
          <w:bCs/>
          <w:sz w:val="28"/>
          <w:szCs w:val="28"/>
        </w:rPr>
        <w:t xml:space="preserve"> Работа состоит из введения, тре</w:t>
      </w:r>
      <w:r w:rsidRPr="00416D24">
        <w:rPr>
          <w:rFonts w:ascii="Times New Roman" w:hAnsi="Times New Roman" w:cs="Times New Roman"/>
          <w:bCs/>
          <w:sz w:val="28"/>
          <w:szCs w:val="28"/>
        </w:rPr>
        <w:t>х глав, заключения и списка использованной литературы.</w:t>
      </w:r>
    </w:p>
    <w:p w:rsidR="00416D24" w:rsidRPr="00DA22AD" w:rsidRDefault="00416D24" w:rsidP="00DA22AD">
      <w:pPr>
        <w:tabs>
          <w:tab w:val="left" w:pos="4485"/>
        </w:tabs>
        <w:spacing w:after="0" w:line="360" w:lineRule="auto"/>
        <w:ind w:firstLine="709"/>
        <w:jc w:val="both"/>
        <w:rPr>
          <w:rFonts w:ascii="Times New Roman" w:hAnsi="Times New Roman" w:cs="Times New Roman"/>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182285" w:rsidRDefault="00182285" w:rsidP="000D1FB1">
      <w:pPr>
        <w:tabs>
          <w:tab w:val="left" w:pos="4485"/>
        </w:tabs>
        <w:spacing w:after="0" w:line="360" w:lineRule="auto"/>
        <w:ind w:firstLine="709"/>
        <w:jc w:val="center"/>
        <w:rPr>
          <w:rFonts w:ascii="Times New Roman" w:hAnsi="Times New Roman" w:cs="Times New Roman"/>
          <w:b/>
          <w:sz w:val="28"/>
          <w:szCs w:val="28"/>
        </w:rPr>
      </w:pPr>
    </w:p>
    <w:p w:rsidR="00182285" w:rsidRDefault="00182285" w:rsidP="000D1FB1">
      <w:pPr>
        <w:tabs>
          <w:tab w:val="left" w:pos="4485"/>
        </w:tabs>
        <w:spacing w:after="0" w:line="360" w:lineRule="auto"/>
        <w:ind w:firstLine="709"/>
        <w:jc w:val="center"/>
        <w:rPr>
          <w:rFonts w:ascii="Times New Roman" w:hAnsi="Times New Roman" w:cs="Times New Roman"/>
          <w:b/>
          <w:sz w:val="28"/>
          <w:szCs w:val="28"/>
        </w:rPr>
      </w:pPr>
    </w:p>
    <w:p w:rsidR="00DA22AD" w:rsidRDefault="00DA22AD" w:rsidP="000D1FB1">
      <w:pPr>
        <w:tabs>
          <w:tab w:val="left" w:pos="4485"/>
        </w:tabs>
        <w:spacing w:after="0" w:line="360" w:lineRule="auto"/>
        <w:ind w:firstLine="709"/>
        <w:jc w:val="center"/>
        <w:rPr>
          <w:rFonts w:ascii="Times New Roman" w:hAnsi="Times New Roman" w:cs="Times New Roman"/>
          <w:b/>
          <w:sz w:val="28"/>
          <w:szCs w:val="28"/>
        </w:rPr>
      </w:pPr>
    </w:p>
    <w:p w:rsidR="000D1FB1" w:rsidRDefault="000D1FB1" w:rsidP="000D1FB1">
      <w:pPr>
        <w:tabs>
          <w:tab w:val="left" w:pos="4485"/>
        </w:tabs>
        <w:spacing w:after="0" w:line="360" w:lineRule="auto"/>
        <w:ind w:firstLine="709"/>
        <w:jc w:val="center"/>
        <w:rPr>
          <w:rFonts w:ascii="Times New Roman" w:hAnsi="Times New Roman" w:cs="Times New Roman"/>
          <w:b/>
          <w:sz w:val="28"/>
          <w:szCs w:val="28"/>
        </w:rPr>
      </w:pPr>
      <w:r w:rsidRPr="000D1FB1">
        <w:rPr>
          <w:rFonts w:ascii="Times New Roman" w:hAnsi="Times New Roman" w:cs="Times New Roman"/>
          <w:b/>
          <w:sz w:val="28"/>
          <w:szCs w:val="28"/>
        </w:rPr>
        <w:lastRenderedPageBreak/>
        <w:t>1.Теоретические особенности изучения управления транспортом на государственном и муниципальном уровне</w:t>
      </w:r>
    </w:p>
    <w:p w:rsidR="00182285" w:rsidRDefault="00182285" w:rsidP="000D1FB1">
      <w:pPr>
        <w:tabs>
          <w:tab w:val="left" w:pos="448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1.1. Понятие и сущность </w:t>
      </w:r>
      <w:r w:rsidR="004317F2" w:rsidRPr="004317F2">
        <w:rPr>
          <w:rFonts w:ascii="Times New Roman" w:hAnsi="Times New Roman" w:cs="Times New Roman"/>
          <w:b/>
          <w:sz w:val="28"/>
          <w:szCs w:val="28"/>
        </w:rPr>
        <w:t>управления транспортом на государственном и муниципальном уровне</w:t>
      </w:r>
    </w:p>
    <w:p w:rsidR="006570F3" w:rsidRDefault="006570F3" w:rsidP="006570F3">
      <w:pPr>
        <w:tabs>
          <w:tab w:val="left" w:pos="4485"/>
        </w:tabs>
        <w:spacing w:after="0" w:line="360" w:lineRule="auto"/>
        <w:ind w:firstLine="709"/>
        <w:rPr>
          <w:rFonts w:ascii="Times New Roman" w:hAnsi="Times New Roman" w:cs="Times New Roman"/>
          <w:b/>
          <w:sz w:val="28"/>
          <w:szCs w:val="28"/>
        </w:rPr>
      </w:pP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Организация системы государственного управления транспортной деятельностью предполагает создание управляющих структур распределение между ними функций и полномочий и определение порядка их взаимодействия на федеральном и региональном уровнях. Система управления транспортом (пассажирским, грузовым) включает в себя следующих субъектов: </w:t>
      </w:r>
      <w:r w:rsidR="00210ED7">
        <w:rPr>
          <w:rStyle w:val="ac"/>
          <w:rFonts w:ascii="Times New Roman" w:hAnsi="Times New Roman" w:cs="Times New Roman"/>
          <w:sz w:val="28"/>
          <w:szCs w:val="28"/>
        </w:rPr>
        <w:footnoteReference w:customMarkFollows="1" w:id="1"/>
        <w:t>3</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Во-первых, государственные органы власти, которые являются системными инвесторами развития транспорта и поддержания его в рабочем состоянии;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Во-вторых, муниципальные органы власти, которые являются генеральными заказчиками транспортных услуг, регуляторами транспортного рынка, включая тарифную и субсидиарную политику;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В-третьих, население муниципального образования, являющееся потребителем услуг транспортного комплекса и </w:t>
      </w:r>
      <w:proofErr w:type="spellStart"/>
      <w:r w:rsidRPr="006570F3">
        <w:rPr>
          <w:rFonts w:ascii="Times New Roman" w:hAnsi="Times New Roman" w:cs="Times New Roman"/>
          <w:sz w:val="28"/>
          <w:szCs w:val="28"/>
        </w:rPr>
        <w:t>соинвестором</w:t>
      </w:r>
      <w:proofErr w:type="spellEnd"/>
      <w:r w:rsidRPr="006570F3">
        <w:rPr>
          <w:rFonts w:ascii="Times New Roman" w:hAnsi="Times New Roman" w:cs="Times New Roman"/>
          <w:sz w:val="28"/>
          <w:szCs w:val="28"/>
        </w:rPr>
        <w:t xml:space="preserve"> стоимости транспортных услуг;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В-четвертых, организации, оказывающие транспортные услуги.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Эффективной формой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управления транспортом является создание службы заказчика услуг транспорта как отдельной структуры. В область ведения такой службы попадают вопросы транспортного обслуживания и содержания дорог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образования.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Структура службы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заказчика услуг транспорта включает в себя: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570F3">
        <w:rPr>
          <w:rFonts w:ascii="Times New Roman" w:hAnsi="Times New Roman" w:cs="Times New Roman"/>
          <w:sz w:val="28"/>
          <w:szCs w:val="28"/>
        </w:rPr>
        <w:t xml:space="preserve">Администрацию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образования;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570F3">
        <w:rPr>
          <w:rFonts w:ascii="Times New Roman" w:hAnsi="Times New Roman" w:cs="Times New Roman"/>
          <w:sz w:val="28"/>
          <w:szCs w:val="28"/>
        </w:rPr>
        <w:t xml:space="preserve">Службу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заказчика транспортного обслуживания;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Транспортные предприятия. </w:t>
      </w:r>
      <w:r w:rsidR="00210ED7">
        <w:rPr>
          <w:rStyle w:val="ac"/>
          <w:rFonts w:ascii="Times New Roman" w:hAnsi="Times New Roman" w:cs="Times New Roman"/>
          <w:sz w:val="28"/>
          <w:szCs w:val="28"/>
        </w:rPr>
        <w:footnoteReference w:customMarkFollows="1" w:id="2"/>
        <w:t>4</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Помимо этого, эффективная работа требует выделения в структуре службы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заказчика услуг транспорта ряда функциональных подразделений, к числу которых относятся: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Во-первых, подразделение, занятое планированием необходимого объема услуг транспорта и формированием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заказа. Основу работы данного подразделения составляют данные маркетинговых исследований и требования к качеству оказания транспортных услуг;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Во-вторых, подразделение, осуществляющее заключение договоров на транспортное обслуживание населения, а также организацию конкурсов по отбору подрядчиков;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В-третьих, подразделение, осуществляющее диспетчерское обслуживание транспорта. Эту функцию зачастую исполняет независимая организация;</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 В-четвертых, подразделение, осуществляющее контроль точности и своевременности оказания услуг транспортными организациями, а также полноты сбора платы за проезд;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В-пятых, подразделение, осуществляющее расчеты с перевозчиками, учитывающее учет средств, поступающих из бюджета, и их использование для оплаты услуг транспортных организаций.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Подразделения службы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заказчика услуг транспорта решают комплекс задач, который включает: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lastRenderedPageBreak/>
        <w:t xml:space="preserve">Во-первых, исследование транспортной подвижности населения </w:t>
      </w:r>
      <w:r>
        <w:rPr>
          <w:rFonts w:ascii="Times New Roman" w:hAnsi="Times New Roman" w:cs="Times New Roman"/>
          <w:sz w:val="28"/>
          <w:szCs w:val="28"/>
        </w:rPr>
        <w:t xml:space="preserve">государственного и </w:t>
      </w:r>
      <w:r w:rsidRPr="006570F3">
        <w:rPr>
          <w:rFonts w:ascii="Times New Roman" w:hAnsi="Times New Roman" w:cs="Times New Roman"/>
          <w:sz w:val="28"/>
          <w:szCs w:val="28"/>
        </w:rPr>
        <w:t xml:space="preserve">муниципального образования с целью определения потребности в транспортных услугах;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Во-вторых, осуществление разработки городской маршрутной сети с привлечением научно-исследовательских и проектных организаций;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В-третьих, разработка мероприятия, направленных на улучшение качества транспортных услуг; </w:t>
      </w:r>
      <w:r w:rsidR="00210ED7">
        <w:rPr>
          <w:rStyle w:val="ac"/>
          <w:rFonts w:ascii="Times New Roman" w:hAnsi="Times New Roman" w:cs="Times New Roman"/>
          <w:sz w:val="28"/>
          <w:szCs w:val="28"/>
        </w:rPr>
        <w:footnoteReference w:customMarkFollows="1" w:id="3"/>
        <w:t>5</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В-четвертых, осуществление договорной работы с транспортными организациями;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В-пятых, согласование расходов транспортных организаций;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В-шестых, контроль соблюдения требований к оснащению и состоянию транспорта;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sidRPr="006570F3">
        <w:rPr>
          <w:rFonts w:ascii="Times New Roman" w:hAnsi="Times New Roman" w:cs="Times New Roman"/>
          <w:sz w:val="28"/>
          <w:szCs w:val="28"/>
        </w:rPr>
        <w:t xml:space="preserve">В-седьмых, контроль содержания остановочных пунктов и дорожного покрытия и т.д. </w:t>
      </w:r>
    </w:p>
    <w:p w:rsidR="006570F3" w:rsidRDefault="006570F3" w:rsidP="006570F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Механизм </w:t>
      </w:r>
      <w:r w:rsidRPr="006570F3">
        <w:rPr>
          <w:rFonts w:ascii="Times New Roman" w:hAnsi="Times New Roman" w:cs="Times New Roman"/>
          <w:sz w:val="28"/>
          <w:szCs w:val="28"/>
        </w:rPr>
        <w:t>управления транспортом на государственном и муниципальном уровне</w:t>
      </w:r>
      <w:r>
        <w:rPr>
          <w:rFonts w:ascii="Times New Roman" w:hAnsi="Times New Roman" w:cs="Times New Roman"/>
          <w:sz w:val="28"/>
          <w:szCs w:val="28"/>
        </w:rPr>
        <w:t xml:space="preserve"> нацелен на решение ряда целей и задач, речь о которых более предметно пойдет в следующем параграфе.</w:t>
      </w:r>
    </w:p>
    <w:p w:rsidR="000D1FB1" w:rsidRDefault="000D1FB1" w:rsidP="006570F3">
      <w:pPr>
        <w:tabs>
          <w:tab w:val="left" w:pos="4485"/>
        </w:tabs>
        <w:spacing w:after="0" w:line="360" w:lineRule="auto"/>
        <w:rPr>
          <w:rFonts w:ascii="Times New Roman" w:hAnsi="Times New Roman" w:cs="Times New Roman"/>
          <w:b/>
          <w:sz w:val="28"/>
          <w:szCs w:val="28"/>
        </w:rPr>
      </w:pPr>
    </w:p>
    <w:p w:rsidR="000D1FB1" w:rsidRDefault="000D1FB1" w:rsidP="000D1FB1">
      <w:pPr>
        <w:tabs>
          <w:tab w:val="left" w:pos="448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1.2. </w:t>
      </w:r>
      <w:r w:rsidR="00182285">
        <w:rPr>
          <w:rFonts w:ascii="Times New Roman" w:hAnsi="Times New Roman" w:cs="Times New Roman"/>
          <w:b/>
          <w:sz w:val="28"/>
          <w:szCs w:val="28"/>
        </w:rPr>
        <w:t xml:space="preserve">Цели и задачи </w:t>
      </w:r>
      <w:r>
        <w:rPr>
          <w:rFonts w:ascii="Times New Roman" w:hAnsi="Times New Roman" w:cs="Times New Roman"/>
          <w:b/>
          <w:sz w:val="28"/>
          <w:szCs w:val="28"/>
        </w:rPr>
        <w:t>управлени</w:t>
      </w:r>
      <w:r w:rsidR="00182285">
        <w:rPr>
          <w:rFonts w:ascii="Times New Roman" w:hAnsi="Times New Roman" w:cs="Times New Roman"/>
          <w:b/>
          <w:sz w:val="28"/>
          <w:szCs w:val="28"/>
        </w:rPr>
        <w:t>я</w:t>
      </w:r>
      <w:r>
        <w:rPr>
          <w:rFonts w:ascii="Times New Roman" w:hAnsi="Times New Roman" w:cs="Times New Roman"/>
          <w:b/>
          <w:sz w:val="28"/>
          <w:szCs w:val="28"/>
        </w:rPr>
        <w:t xml:space="preserve"> </w:t>
      </w:r>
      <w:r w:rsidRPr="000D1FB1">
        <w:rPr>
          <w:rFonts w:ascii="Times New Roman" w:hAnsi="Times New Roman" w:cs="Times New Roman"/>
          <w:b/>
          <w:sz w:val="28"/>
          <w:szCs w:val="28"/>
        </w:rPr>
        <w:t>транспортом на государственном и муниципальном уровне</w:t>
      </w:r>
    </w:p>
    <w:p w:rsidR="000D1FB1" w:rsidRPr="000D1FB1" w:rsidRDefault="000D1FB1" w:rsidP="000D1FB1">
      <w:pPr>
        <w:tabs>
          <w:tab w:val="left" w:pos="4485"/>
        </w:tabs>
        <w:spacing w:after="0" w:line="360" w:lineRule="auto"/>
        <w:ind w:firstLine="709"/>
        <w:jc w:val="center"/>
        <w:rPr>
          <w:rFonts w:ascii="Times New Roman" w:hAnsi="Times New Roman" w:cs="Times New Roman"/>
          <w:b/>
          <w:sz w:val="28"/>
          <w:szCs w:val="28"/>
        </w:rPr>
      </w:pP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Государственное управление в сфере транспорта осуществляется путем проведения и реализации экономической (налоговой, финансово</w:t>
      </w:r>
      <w:r>
        <w:rPr>
          <w:rFonts w:ascii="Times New Roman" w:hAnsi="Times New Roman" w:cs="Times New Roman"/>
          <w:sz w:val="28"/>
          <w:szCs w:val="28"/>
        </w:rPr>
        <w:t>-</w:t>
      </w:r>
      <w:r w:rsidRPr="000D1FB1">
        <w:rPr>
          <w:rFonts w:ascii="Times New Roman" w:hAnsi="Times New Roman" w:cs="Times New Roman"/>
          <w:sz w:val="28"/>
          <w:szCs w:val="28"/>
        </w:rPr>
        <w:t xml:space="preserve">кредитной, тарифной, инвестиционной) и социальной политики, включая предоставление дотаций на пассажирские перевозки. Государственное управление в сфере транспорта осуществляют республиканский орган исполнительной власти, обеспечивающий формирование и реализацию государственной политики в сфере транспорта, иные государственные органы исполнительной власти, </w:t>
      </w:r>
      <w:r w:rsidRPr="000D1FB1">
        <w:rPr>
          <w:rFonts w:ascii="Times New Roman" w:hAnsi="Times New Roman" w:cs="Times New Roman"/>
          <w:sz w:val="28"/>
          <w:szCs w:val="28"/>
        </w:rPr>
        <w:lastRenderedPageBreak/>
        <w:t>органы местного самоуправления и другие уполномоченные органы в</w:t>
      </w:r>
      <w:r>
        <w:rPr>
          <w:rFonts w:ascii="Times New Roman" w:hAnsi="Times New Roman" w:cs="Times New Roman"/>
          <w:sz w:val="28"/>
          <w:szCs w:val="28"/>
        </w:rPr>
        <w:t xml:space="preserve"> пределах своих полномочий</w:t>
      </w:r>
      <w:r w:rsidRPr="000D1FB1">
        <w:rPr>
          <w:rFonts w:ascii="Times New Roman" w:hAnsi="Times New Roman" w:cs="Times New Roman"/>
          <w:sz w:val="28"/>
          <w:szCs w:val="28"/>
        </w:rPr>
        <w:t xml:space="preserve">. </w:t>
      </w:r>
      <w:r w:rsidR="00210ED7">
        <w:rPr>
          <w:rStyle w:val="ac"/>
          <w:rFonts w:ascii="Times New Roman" w:hAnsi="Times New Roman" w:cs="Times New Roman"/>
          <w:sz w:val="28"/>
          <w:szCs w:val="28"/>
        </w:rPr>
        <w:footnoteReference w:customMarkFollows="1" w:id="4"/>
        <w:t>6</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Определенные полномочия государственного управления в сфере транспорта могут быть делегированы органам местного самоуправления и другим специально уполномоченным органам в соответствии с законодательством </w:t>
      </w:r>
      <w:r>
        <w:rPr>
          <w:rFonts w:ascii="Times New Roman" w:hAnsi="Times New Roman" w:cs="Times New Roman"/>
          <w:sz w:val="28"/>
          <w:szCs w:val="28"/>
        </w:rPr>
        <w:t>государства</w:t>
      </w:r>
      <w:r w:rsidRPr="000D1FB1">
        <w:rPr>
          <w:rFonts w:ascii="Times New Roman" w:hAnsi="Times New Roman" w:cs="Times New Roman"/>
          <w:sz w:val="28"/>
          <w:szCs w:val="28"/>
        </w:rPr>
        <w:t xml:space="preserve">.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Цели и задачи государственного управления реализуются в процессе повседневного функционирования специально уполномоченных на эти органы управления, которые связаны с предприятиями транспорта управленческими отношениями, и наделены управленческими функциями. </w:t>
      </w:r>
      <w:r>
        <w:rPr>
          <w:rFonts w:ascii="Times New Roman" w:hAnsi="Times New Roman" w:cs="Times New Roman"/>
          <w:sz w:val="28"/>
          <w:szCs w:val="28"/>
        </w:rPr>
        <w:t xml:space="preserve"> </w:t>
      </w:r>
      <w:r w:rsidRPr="000D1FB1">
        <w:rPr>
          <w:rFonts w:ascii="Times New Roman" w:hAnsi="Times New Roman" w:cs="Times New Roman"/>
          <w:sz w:val="28"/>
          <w:szCs w:val="28"/>
        </w:rPr>
        <w:t xml:space="preserve">В процессе управления осуществляются разнообразные по своему назначению и характеру функции в соответствии с действующим законодательством в пределах компетенции органов управления.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Наиболее общими для всех видов транспорта является такие функции: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1. Функции, связанные с эксплуатационной деятельностью транспортных средств, к которым можно отнести:</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 координацию работы предприятий автомобильного, авиационного, железнодорожного и других видов транспорта;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подготовку и направление подвижного состава транспортных средств в соответствии с планами перевозок и заключенными договорами;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составление и согласование графика движения транспортных средств; − обеспечение развития ремонтной базы транспортных средств;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установление технических требований к новым видам подвижного состава и оборудования, формирование заказов для промышленности и контроль за их выполнением;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приобретение нового подвижного состава и др.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2. Функции, связанные с правовым обеспечением деятельности транспортной системы:</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lastRenderedPageBreak/>
        <w:t xml:space="preserve"> − разработка и утверждение в установленном порядке Правил перевозок грузов, технических условий перевозки и крепления грузов, Правил перевозки пассажиров, Правил дорожного движения и других правил на транспорте;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утверждение Уставов предприятий, подписание контрактов с руководителями;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участие в разработке и подготовке международных договоров;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обеспечение лицензирования деятельности по предоставлению услуг по перевозке пассажиров и грузов на всех видах транспорта.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3. Функции, связанные с финансово-экономической деятельностью: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формирование рынка услуг, создание новых организационных услуг всех форм собственности;</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 формирование и реализация единой транспортной и ценовой политики, осуществление инновационной и инвестиционной политики;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управление имуществом, находящимся в общегосударственной собственности и переданным предприятиям и др.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4. Функции, связанные с социальным развитием охраны окружающей среды: </w:t>
      </w:r>
      <w:r w:rsidR="00210ED7">
        <w:rPr>
          <w:rStyle w:val="ac"/>
          <w:rFonts w:ascii="Times New Roman" w:hAnsi="Times New Roman" w:cs="Times New Roman"/>
          <w:sz w:val="28"/>
          <w:szCs w:val="28"/>
        </w:rPr>
        <w:footnoteReference w:customMarkFollows="1" w:id="5"/>
        <w:t>7</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осуществление подбора кадров в систему Минтранса, организация работы по подготовке и переподготовке работников транспортного комплекса; − формирование и внедрение научных программ, проектных разработок, новых технологий;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осуществление мер по созданию безопасности условий труда, социальной защите работников и т. д.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5. Функции, связанные с административно-политической деятельностью: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осуществление мероприятий по развитию единой транспортной системы, созданию и развитию национальной сети международных транспортных коридоров и инфраструктуры транспортного комплекса;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lastRenderedPageBreak/>
        <w:t xml:space="preserve">− осуществление мер по реализации отраслевого сотрудничества; </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профилактика правонарушений на транспорте;</w:t>
      </w:r>
    </w:p>
    <w:p w:rsid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 xml:space="preserve"> − организация обеспечения мобилизационной подготовки и гражданской обороны на транспорте и т. д. </w:t>
      </w:r>
    </w:p>
    <w:p w:rsidR="00174EDB" w:rsidRDefault="00174EDB" w:rsidP="000D1FB1">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значение на развитие системы транспорта оказывает Федеральная служба по надзору в сфере транспорта, речь о которой более предметно пойдет в следующем параграфе.</w:t>
      </w:r>
    </w:p>
    <w:p w:rsidR="00174EDB" w:rsidRDefault="00174EDB" w:rsidP="000D1FB1">
      <w:pPr>
        <w:tabs>
          <w:tab w:val="left" w:pos="4485"/>
        </w:tabs>
        <w:spacing w:after="0" w:line="360" w:lineRule="auto"/>
        <w:ind w:firstLine="709"/>
        <w:jc w:val="both"/>
        <w:rPr>
          <w:rFonts w:ascii="Times New Roman" w:hAnsi="Times New Roman" w:cs="Times New Roman"/>
          <w:sz w:val="28"/>
          <w:szCs w:val="28"/>
        </w:rPr>
      </w:pPr>
    </w:p>
    <w:p w:rsidR="00174EDB" w:rsidRPr="00174EDB" w:rsidRDefault="00174EDB" w:rsidP="00174EDB">
      <w:pPr>
        <w:tabs>
          <w:tab w:val="left" w:pos="4485"/>
        </w:tabs>
        <w:spacing w:after="0" w:line="360" w:lineRule="auto"/>
        <w:ind w:firstLine="709"/>
        <w:jc w:val="center"/>
        <w:rPr>
          <w:rFonts w:ascii="Times New Roman" w:hAnsi="Times New Roman" w:cs="Times New Roman"/>
          <w:b/>
          <w:sz w:val="28"/>
          <w:szCs w:val="28"/>
        </w:rPr>
      </w:pPr>
      <w:r w:rsidRPr="00174EDB">
        <w:rPr>
          <w:rFonts w:ascii="Times New Roman" w:hAnsi="Times New Roman" w:cs="Times New Roman"/>
          <w:b/>
          <w:sz w:val="28"/>
          <w:szCs w:val="28"/>
        </w:rPr>
        <w:t>1.3. Специфика Федеральной службы по надзору в сфере транспорта</w:t>
      </w:r>
    </w:p>
    <w:p w:rsidR="00174EDB" w:rsidRDefault="00174EDB" w:rsidP="000D1FB1">
      <w:pPr>
        <w:tabs>
          <w:tab w:val="left" w:pos="4485"/>
        </w:tabs>
        <w:spacing w:after="0" w:line="360" w:lineRule="auto"/>
        <w:ind w:firstLine="709"/>
        <w:jc w:val="both"/>
        <w:rPr>
          <w:rFonts w:ascii="Times New Roman" w:hAnsi="Times New Roman" w:cs="Times New Roman"/>
          <w:sz w:val="28"/>
          <w:szCs w:val="28"/>
        </w:rPr>
      </w:pPr>
    </w:p>
    <w:p w:rsidR="00174EDB" w:rsidRDefault="00132F03" w:rsidP="000D1FB1">
      <w:pPr>
        <w:tabs>
          <w:tab w:val="left" w:pos="4485"/>
        </w:tabs>
        <w:spacing w:after="0" w:line="360" w:lineRule="auto"/>
        <w:ind w:firstLine="709"/>
        <w:jc w:val="both"/>
        <w:rPr>
          <w:rFonts w:ascii="Times New Roman" w:hAnsi="Times New Roman" w:cs="Times New Roman"/>
          <w:sz w:val="28"/>
          <w:szCs w:val="28"/>
        </w:rPr>
      </w:pPr>
      <w:r w:rsidRPr="00132F03">
        <w:rPr>
          <w:rFonts w:ascii="Times New Roman" w:hAnsi="Times New Roman" w:cs="Times New Roman"/>
          <w:sz w:val="28"/>
          <w:szCs w:val="28"/>
        </w:rPr>
        <w:t>Федеральная служба по надзору в сфере транспорта (</w:t>
      </w:r>
      <w:proofErr w:type="spellStart"/>
      <w:r w:rsidRPr="00132F03">
        <w:rPr>
          <w:rFonts w:ascii="Times New Roman" w:hAnsi="Times New Roman" w:cs="Times New Roman"/>
          <w:sz w:val="28"/>
          <w:szCs w:val="28"/>
        </w:rPr>
        <w:t>Ространснадзор</w:t>
      </w:r>
      <w:proofErr w:type="spellEnd"/>
      <w:r w:rsidRPr="00132F03">
        <w:rPr>
          <w:rFonts w:ascii="Times New Roman" w:hAnsi="Times New Roman" w:cs="Times New Roman"/>
          <w:sz w:val="28"/>
          <w:szCs w:val="28"/>
        </w:rPr>
        <w:t>) — федеральный орган исполнительной власти, осуществляющий функции по контролю (надзору) в сфере гражданской авиации, использования воздушного пространства Российской Федерации, аэронавигационного обслуживания пользователей воздушного пространства Российской Федерации, авиационно-космического поиска и спасания, морского (включая морские порты), внутреннего водного (за исключением маломерных судов, используемых в некоммерческих целях), железнодорожного транспорта, автомобильного и городского наземного электрического транспорта (кроме вопросов безопасности дорожного движения), промышленного транспорта и дорожного хозяйства, обеспечения транспортной безопасности в этой сфере и на метрополитене, а также по контролю за осуществлением переданных Российской Федерацией органам государственной власти субъектов Российской Федерации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в соответствии с Федеральным законом «О внеуличном транспорте и о внесении изменений в отдельные законодательные акты Российской Федерации», находящийся в ведении Министерства транспорта России</w:t>
      </w:r>
      <w:r>
        <w:rPr>
          <w:rFonts w:ascii="Times New Roman" w:hAnsi="Times New Roman" w:cs="Times New Roman"/>
          <w:sz w:val="28"/>
          <w:szCs w:val="28"/>
        </w:rPr>
        <w:t>.</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Структура данной службы представлена ниже</w:t>
      </w:r>
      <w:r w:rsidRPr="00132F03">
        <w:rPr>
          <w:rFonts w:ascii="Times New Roman" w:hAnsi="Times New Roman" w:cs="Times New Roman"/>
          <w:sz w:val="28"/>
          <w:szCs w:val="28"/>
        </w:rPr>
        <w:t>:</w:t>
      </w:r>
      <w:r>
        <w:rPr>
          <w:rFonts w:ascii="Times New Roman" w:hAnsi="Times New Roman" w:cs="Times New Roman"/>
          <w:sz w:val="28"/>
          <w:szCs w:val="28"/>
        </w:rPr>
        <w:t xml:space="preserve"> </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32F03">
        <w:rPr>
          <w:rFonts w:ascii="Times New Roman" w:hAnsi="Times New Roman" w:cs="Times New Roman"/>
          <w:sz w:val="28"/>
          <w:szCs w:val="28"/>
        </w:rPr>
        <w:t>Госавтодорнадзор</w:t>
      </w:r>
      <w:proofErr w:type="spellEnd"/>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32F03">
        <w:rPr>
          <w:rFonts w:ascii="Times New Roman" w:hAnsi="Times New Roman" w:cs="Times New Roman"/>
          <w:sz w:val="28"/>
          <w:szCs w:val="28"/>
        </w:rPr>
        <w:t>Госжелдорнадзор</w:t>
      </w:r>
      <w:proofErr w:type="spellEnd"/>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32F03">
        <w:rPr>
          <w:rFonts w:ascii="Times New Roman" w:hAnsi="Times New Roman" w:cs="Times New Roman"/>
          <w:sz w:val="28"/>
          <w:szCs w:val="28"/>
        </w:rPr>
        <w:t>Госморречнадзор</w:t>
      </w:r>
      <w:proofErr w:type="spellEnd"/>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32F03">
        <w:rPr>
          <w:rFonts w:ascii="Times New Roman" w:hAnsi="Times New Roman" w:cs="Times New Roman"/>
          <w:sz w:val="28"/>
          <w:szCs w:val="28"/>
        </w:rPr>
        <w:t>Госавианадзор</w:t>
      </w:r>
      <w:proofErr w:type="spellEnd"/>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F03">
        <w:rPr>
          <w:rFonts w:ascii="Times New Roman" w:hAnsi="Times New Roman" w:cs="Times New Roman"/>
          <w:sz w:val="28"/>
          <w:szCs w:val="28"/>
        </w:rPr>
        <w:t>Управление транспортной безопасности</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F03">
        <w:rPr>
          <w:rFonts w:ascii="Times New Roman" w:hAnsi="Times New Roman" w:cs="Times New Roman"/>
          <w:sz w:val="28"/>
          <w:szCs w:val="28"/>
        </w:rPr>
        <w:t>Правовое управление</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F03">
        <w:rPr>
          <w:rFonts w:ascii="Times New Roman" w:hAnsi="Times New Roman" w:cs="Times New Roman"/>
          <w:sz w:val="28"/>
          <w:szCs w:val="28"/>
        </w:rPr>
        <w:t>Административное управление</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F03">
        <w:rPr>
          <w:rFonts w:ascii="Times New Roman" w:hAnsi="Times New Roman" w:cs="Times New Roman"/>
          <w:sz w:val="28"/>
          <w:szCs w:val="28"/>
        </w:rPr>
        <w:t>Финансовое управление</w:t>
      </w:r>
    </w:p>
    <w:p w:rsidR="00132F03" w:rsidRDefault="00132F03" w:rsidP="00132F03">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F03">
        <w:rPr>
          <w:rFonts w:ascii="Times New Roman" w:hAnsi="Times New Roman" w:cs="Times New Roman"/>
          <w:sz w:val="28"/>
          <w:szCs w:val="28"/>
        </w:rPr>
        <w:t xml:space="preserve">Управление программ развития, </w:t>
      </w:r>
      <w:proofErr w:type="spellStart"/>
      <w:r w:rsidRPr="00132F03">
        <w:rPr>
          <w:rFonts w:ascii="Times New Roman" w:hAnsi="Times New Roman" w:cs="Times New Roman"/>
          <w:sz w:val="28"/>
          <w:szCs w:val="28"/>
        </w:rPr>
        <w:t>цифровизации</w:t>
      </w:r>
      <w:proofErr w:type="spellEnd"/>
      <w:r w:rsidRPr="00132F03">
        <w:rPr>
          <w:rFonts w:ascii="Times New Roman" w:hAnsi="Times New Roman" w:cs="Times New Roman"/>
          <w:sz w:val="28"/>
          <w:szCs w:val="28"/>
        </w:rPr>
        <w:t>, информатизации и аналитики</w:t>
      </w:r>
    </w:p>
    <w:p w:rsidR="00132F03" w:rsidRPr="00132F03" w:rsidRDefault="00132F03" w:rsidP="00132F03">
      <w:pPr>
        <w:tabs>
          <w:tab w:val="left" w:pos="4485"/>
        </w:tabs>
        <w:spacing w:after="0" w:line="360" w:lineRule="auto"/>
        <w:ind w:firstLine="709"/>
        <w:jc w:val="both"/>
        <w:rPr>
          <w:rFonts w:ascii="Times New Roman" w:hAnsi="Times New Roman" w:cs="Times New Roman"/>
          <w:sz w:val="28"/>
          <w:szCs w:val="28"/>
        </w:rPr>
      </w:pPr>
      <w:r w:rsidRPr="00132F03">
        <w:rPr>
          <w:rFonts w:ascii="Times New Roman" w:hAnsi="Times New Roman" w:cs="Times New Roman"/>
          <w:sz w:val="28"/>
          <w:szCs w:val="28"/>
        </w:rPr>
        <w:t xml:space="preserve">Служащие федеральной службы имеют универсальную форменную одежду, со знаками отличиями и погонами, утвержденных приказом </w:t>
      </w:r>
      <w:proofErr w:type="spellStart"/>
      <w:r w:rsidRPr="00132F03">
        <w:rPr>
          <w:rFonts w:ascii="Times New Roman" w:hAnsi="Times New Roman" w:cs="Times New Roman"/>
          <w:sz w:val="28"/>
          <w:szCs w:val="28"/>
        </w:rPr>
        <w:t>Ространснадзора</w:t>
      </w:r>
      <w:proofErr w:type="spellEnd"/>
      <w:r w:rsidRPr="00132F03">
        <w:rPr>
          <w:rFonts w:ascii="Times New Roman" w:hAnsi="Times New Roman" w:cs="Times New Roman"/>
          <w:sz w:val="28"/>
          <w:szCs w:val="28"/>
        </w:rPr>
        <w:t xml:space="preserve"> от 18 марта 2009 года № НЛ-227фс «О форменной одежде, знаках различия и порядке ношения форменной одежды работниками Федеральной службы по надзору в сфере транспорта, осуществляющими фу</w:t>
      </w:r>
      <w:r>
        <w:rPr>
          <w:rFonts w:ascii="Times New Roman" w:hAnsi="Times New Roman" w:cs="Times New Roman"/>
          <w:sz w:val="28"/>
          <w:szCs w:val="28"/>
        </w:rPr>
        <w:t>нкции по контролю и надзору».</w:t>
      </w:r>
    </w:p>
    <w:p w:rsidR="00174EDB" w:rsidRDefault="00132F03" w:rsidP="00132F03">
      <w:pPr>
        <w:tabs>
          <w:tab w:val="left" w:pos="4485"/>
        </w:tabs>
        <w:spacing w:after="0" w:line="360" w:lineRule="auto"/>
        <w:ind w:firstLine="709"/>
        <w:jc w:val="both"/>
        <w:rPr>
          <w:rFonts w:ascii="Times New Roman" w:hAnsi="Times New Roman" w:cs="Times New Roman"/>
          <w:sz w:val="28"/>
          <w:szCs w:val="28"/>
        </w:rPr>
      </w:pPr>
      <w:r w:rsidRPr="00132F03">
        <w:rPr>
          <w:rFonts w:ascii="Times New Roman" w:hAnsi="Times New Roman" w:cs="Times New Roman"/>
          <w:sz w:val="28"/>
          <w:szCs w:val="28"/>
        </w:rPr>
        <w:t>Служащие государственной гражданской службы имеют классные чины по группам 1, 2 и 3 классов, которые соответствуют воинскому званию</w:t>
      </w:r>
      <w:r>
        <w:rPr>
          <w:rFonts w:ascii="Times New Roman" w:hAnsi="Times New Roman" w:cs="Times New Roman"/>
          <w:sz w:val="28"/>
          <w:szCs w:val="28"/>
        </w:rPr>
        <w:t>.</w:t>
      </w:r>
    </w:p>
    <w:p w:rsidR="000D1FB1" w:rsidRPr="000D1FB1" w:rsidRDefault="000D1FB1" w:rsidP="000D1FB1">
      <w:pPr>
        <w:tabs>
          <w:tab w:val="left" w:pos="4485"/>
        </w:tabs>
        <w:spacing w:after="0" w:line="360" w:lineRule="auto"/>
        <w:ind w:firstLine="709"/>
        <w:jc w:val="both"/>
        <w:rPr>
          <w:rFonts w:ascii="Times New Roman" w:hAnsi="Times New Roman" w:cs="Times New Roman"/>
          <w:sz w:val="28"/>
          <w:szCs w:val="28"/>
        </w:rPr>
      </w:pPr>
      <w:r w:rsidRPr="000D1FB1">
        <w:rPr>
          <w:rFonts w:ascii="Times New Roman" w:hAnsi="Times New Roman" w:cs="Times New Roman"/>
          <w:sz w:val="28"/>
          <w:szCs w:val="28"/>
        </w:rPr>
        <w:t>Таким образом, управление транспортом, как целостной единой системой, персонифицировано, унифицировано и распределено между органами государственной власти в соответствии с их компетенцией.</w:t>
      </w:r>
    </w:p>
    <w:p w:rsidR="000D1FB1" w:rsidRDefault="000D1FB1" w:rsidP="0073735D">
      <w:pPr>
        <w:tabs>
          <w:tab w:val="left" w:pos="4485"/>
        </w:tabs>
        <w:spacing w:after="0" w:line="360" w:lineRule="auto"/>
        <w:ind w:firstLine="709"/>
        <w:jc w:val="center"/>
        <w:rPr>
          <w:rFonts w:ascii="Times New Roman" w:hAnsi="Times New Roman" w:cs="Times New Roman"/>
          <w:b/>
          <w:sz w:val="28"/>
          <w:szCs w:val="28"/>
        </w:rPr>
      </w:pPr>
    </w:p>
    <w:p w:rsidR="000D1FB1" w:rsidRDefault="000D1FB1" w:rsidP="0073735D">
      <w:pPr>
        <w:tabs>
          <w:tab w:val="left" w:pos="4485"/>
        </w:tabs>
        <w:spacing w:after="0" w:line="360" w:lineRule="auto"/>
        <w:ind w:firstLine="709"/>
        <w:jc w:val="center"/>
        <w:rPr>
          <w:rFonts w:ascii="Times New Roman" w:hAnsi="Times New Roman" w:cs="Times New Roman"/>
          <w:b/>
          <w:sz w:val="28"/>
          <w:szCs w:val="28"/>
        </w:rPr>
      </w:pPr>
    </w:p>
    <w:p w:rsidR="00F96206" w:rsidRDefault="00F96206" w:rsidP="00437D21">
      <w:pPr>
        <w:tabs>
          <w:tab w:val="left" w:pos="4485"/>
        </w:tabs>
        <w:spacing w:after="0" w:line="360" w:lineRule="auto"/>
        <w:rPr>
          <w:rFonts w:ascii="Times New Roman" w:hAnsi="Times New Roman" w:cs="Times New Roman"/>
          <w:b/>
          <w:sz w:val="28"/>
          <w:szCs w:val="28"/>
        </w:rPr>
      </w:pPr>
    </w:p>
    <w:p w:rsidR="00D025E7" w:rsidRDefault="00D025E7" w:rsidP="00437D21">
      <w:pPr>
        <w:tabs>
          <w:tab w:val="left" w:pos="4485"/>
        </w:tabs>
        <w:spacing w:after="0" w:line="360" w:lineRule="auto"/>
        <w:rPr>
          <w:rFonts w:ascii="Times New Roman" w:hAnsi="Times New Roman" w:cs="Times New Roman"/>
          <w:b/>
          <w:sz w:val="28"/>
          <w:szCs w:val="28"/>
        </w:rPr>
      </w:pPr>
    </w:p>
    <w:p w:rsidR="00D025E7" w:rsidRDefault="00D025E7" w:rsidP="00437D21">
      <w:pPr>
        <w:tabs>
          <w:tab w:val="left" w:pos="4485"/>
        </w:tabs>
        <w:spacing w:after="0" w:line="360" w:lineRule="auto"/>
        <w:rPr>
          <w:rFonts w:ascii="Times New Roman" w:hAnsi="Times New Roman" w:cs="Times New Roman"/>
          <w:b/>
          <w:sz w:val="28"/>
          <w:szCs w:val="28"/>
        </w:rPr>
      </w:pPr>
    </w:p>
    <w:p w:rsidR="00D025E7" w:rsidRDefault="00D025E7" w:rsidP="00437D21">
      <w:pPr>
        <w:tabs>
          <w:tab w:val="left" w:pos="4485"/>
        </w:tabs>
        <w:spacing w:after="0" w:line="360" w:lineRule="auto"/>
        <w:rPr>
          <w:rFonts w:ascii="Times New Roman" w:hAnsi="Times New Roman" w:cs="Times New Roman"/>
          <w:b/>
          <w:sz w:val="28"/>
          <w:szCs w:val="28"/>
        </w:rPr>
      </w:pPr>
    </w:p>
    <w:p w:rsidR="00D025E7" w:rsidRDefault="00D025E7" w:rsidP="00437D21">
      <w:pPr>
        <w:tabs>
          <w:tab w:val="left" w:pos="4485"/>
        </w:tabs>
        <w:spacing w:after="0" w:line="360" w:lineRule="auto"/>
        <w:rPr>
          <w:rFonts w:ascii="Times New Roman" w:hAnsi="Times New Roman" w:cs="Times New Roman"/>
          <w:b/>
          <w:sz w:val="28"/>
          <w:szCs w:val="28"/>
        </w:rPr>
      </w:pPr>
    </w:p>
    <w:p w:rsidR="00D025E7" w:rsidRDefault="00D025E7" w:rsidP="00437D21">
      <w:pPr>
        <w:tabs>
          <w:tab w:val="left" w:pos="4485"/>
        </w:tabs>
        <w:spacing w:after="0" w:line="360" w:lineRule="auto"/>
        <w:rPr>
          <w:rFonts w:ascii="Times New Roman" w:hAnsi="Times New Roman" w:cs="Times New Roman"/>
          <w:b/>
          <w:sz w:val="28"/>
          <w:szCs w:val="28"/>
        </w:rPr>
      </w:pPr>
    </w:p>
    <w:p w:rsidR="00F96206" w:rsidRPr="00F96206" w:rsidRDefault="00F96206" w:rsidP="00F96206">
      <w:pPr>
        <w:tabs>
          <w:tab w:val="left" w:pos="448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2.Анализ специфики </w:t>
      </w:r>
      <w:r w:rsidRPr="00F96206">
        <w:rPr>
          <w:rFonts w:ascii="Times New Roman" w:hAnsi="Times New Roman" w:cs="Times New Roman"/>
          <w:b/>
          <w:sz w:val="28"/>
          <w:szCs w:val="28"/>
        </w:rPr>
        <w:t>государственного и муниципального управления в сфере транспорта в РФ:</w:t>
      </w:r>
      <w:r>
        <w:rPr>
          <w:rFonts w:ascii="Times New Roman" w:hAnsi="Times New Roman" w:cs="Times New Roman"/>
          <w:b/>
          <w:sz w:val="28"/>
          <w:szCs w:val="28"/>
        </w:rPr>
        <w:t xml:space="preserve"> текущее состояния и перспективы ее развития </w:t>
      </w:r>
    </w:p>
    <w:p w:rsidR="00F96206" w:rsidRDefault="00F96206" w:rsidP="00F96206">
      <w:pPr>
        <w:tabs>
          <w:tab w:val="left" w:pos="4485"/>
        </w:tabs>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2.1. Анализ механизма </w:t>
      </w:r>
      <w:r w:rsidRPr="00F96206">
        <w:rPr>
          <w:rFonts w:ascii="Times New Roman" w:hAnsi="Times New Roman" w:cs="Times New Roman"/>
          <w:b/>
          <w:sz w:val="28"/>
          <w:szCs w:val="28"/>
        </w:rPr>
        <w:t>государственного и муниципального управления в сфере транспорта в РФ</w:t>
      </w:r>
    </w:p>
    <w:p w:rsidR="00F96206" w:rsidRDefault="00F96206" w:rsidP="00F96206">
      <w:pPr>
        <w:tabs>
          <w:tab w:val="left" w:pos="4485"/>
        </w:tabs>
        <w:spacing w:after="0" w:line="360" w:lineRule="auto"/>
        <w:ind w:firstLine="709"/>
        <w:jc w:val="both"/>
        <w:rPr>
          <w:rFonts w:ascii="Times New Roman" w:hAnsi="Times New Roman" w:cs="Times New Roman"/>
          <w:sz w:val="28"/>
          <w:szCs w:val="28"/>
        </w:rPr>
      </w:pPr>
    </w:p>
    <w:p w:rsidR="00F96206"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 xml:space="preserve">Рассматривая систему государственного управления в области транспорта, можно отметить, что она является трехуровневой. В соответствии с Конституцией РФ, федеральные пути сообщения находятся в ведении Российской Федерации, т.е. на уровне правительства РФ происходит организация государственного управления транспортом. На следующем уровне организация управления транспортом осуществляется органами исполнительной власти субъектов РФ, здесь можно выделить департаменты или министерства транспорта соответствующих субъектов Федерации. А на муниципальном уровне совершается не государственное управление, а местное, выраженное в транспортном обслуживании населения муниципального образования. </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Современная система государственного управления транспортом в России построена с учетом основных направлений административной реформы и осуществляет свою деятельность с помощью специальных федеральных органов исполнительной власти:</w:t>
      </w:r>
      <w:r w:rsidR="001B2ECE">
        <w:rPr>
          <w:rStyle w:val="ac"/>
          <w:rFonts w:ascii="Times New Roman" w:hAnsi="Times New Roman" w:cs="Times New Roman"/>
          <w:sz w:val="28"/>
          <w:szCs w:val="28"/>
        </w:rPr>
        <w:footnoteReference w:customMarkFollows="1" w:id="6"/>
        <w:t>8</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 xml:space="preserve"> – Министерства транспорта РФ; </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 xml:space="preserve">– Федеральной службы по надзору в сфере транспорта; </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 xml:space="preserve">– федеральных агентств. </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 xml:space="preserve">Перечисленные федеральные органы исполнительной власти выполняют свои специфические функции. Министерство транспорта РФ вырабатывает государственную политику в области транспорта и регулирует транспортную деятельность нормативно-правовыми актами. Федеральная </w:t>
      </w:r>
      <w:r w:rsidRPr="00F96206">
        <w:rPr>
          <w:rFonts w:ascii="Times New Roman" w:hAnsi="Times New Roman" w:cs="Times New Roman"/>
          <w:sz w:val="28"/>
          <w:szCs w:val="28"/>
        </w:rPr>
        <w:lastRenderedPageBreak/>
        <w:t xml:space="preserve">служба по надзору в сфере транспорта осуществляет контроль и надзор в своей сфере деятельности. </w:t>
      </w:r>
    </w:p>
    <w:p w:rsidR="00324EB4"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Федеральные агентства оказывают государственные услуги, касающиеся транспортной деятельности и управления государственным имуществом в сфере соответствующих видов транспорта. В состав Министерства транспорта входят различные органы государственного управления, такие как службы, деп</w:t>
      </w:r>
      <w:r w:rsidR="00324EB4">
        <w:rPr>
          <w:rFonts w:ascii="Times New Roman" w:hAnsi="Times New Roman" w:cs="Times New Roman"/>
          <w:sz w:val="28"/>
          <w:szCs w:val="28"/>
        </w:rPr>
        <w:t>артаменты и инспекции</w:t>
      </w:r>
      <w:r w:rsidRPr="00F96206">
        <w:rPr>
          <w:rFonts w:ascii="Times New Roman" w:hAnsi="Times New Roman" w:cs="Times New Roman"/>
          <w:sz w:val="28"/>
          <w:szCs w:val="28"/>
        </w:rPr>
        <w:t xml:space="preserve">. </w:t>
      </w:r>
      <w:r w:rsidR="001B2ECE">
        <w:rPr>
          <w:rStyle w:val="ac"/>
          <w:rFonts w:ascii="Times New Roman" w:hAnsi="Times New Roman" w:cs="Times New Roman"/>
          <w:sz w:val="28"/>
          <w:szCs w:val="28"/>
        </w:rPr>
        <w:footnoteReference w:customMarkFollows="1" w:id="7"/>
        <w:t>9</w:t>
      </w:r>
    </w:p>
    <w:p w:rsidR="00F96206" w:rsidRDefault="00F96206" w:rsidP="00F96206">
      <w:pPr>
        <w:tabs>
          <w:tab w:val="left" w:pos="4485"/>
        </w:tabs>
        <w:spacing w:after="0" w:line="360" w:lineRule="auto"/>
        <w:ind w:firstLine="709"/>
        <w:jc w:val="both"/>
        <w:rPr>
          <w:rFonts w:ascii="Times New Roman" w:hAnsi="Times New Roman" w:cs="Times New Roman"/>
          <w:sz w:val="28"/>
          <w:szCs w:val="28"/>
        </w:rPr>
      </w:pPr>
      <w:r w:rsidRPr="00F96206">
        <w:rPr>
          <w:rFonts w:ascii="Times New Roman" w:hAnsi="Times New Roman" w:cs="Times New Roman"/>
          <w:sz w:val="28"/>
          <w:szCs w:val="28"/>
        </w:rPr>
        <w:t>Федеральная служба по надзору в сфере транспорта находится в ведении Министерства транспорта Российской Федерации 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Федеральные агентства находятся в ведении Министерства транспорта Российской Федерации и осуществляют свою деятельность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r w:rsidR="001B2ECE">
        <w:rPr>
          <w:rStyle w:val="ac"/>
          <w:rFonts w:ascii="Times New Roman" w:hAnsi="Times New Roman" w:cs="Times New Roman"/>
          <w:sz w:val="28"/>
          <w:szCs w:val="28"/>
        </w:rPr>
        <w:footnoteReference w:customMarkFollows="1" w:id="8"/>
        <w:t>10</w:t>
      </w:r>
    </w:p>
    <w:p w:rsidR="00355FCA" w:rsidRPr="00355FCA" w:rsidRDefault="00355FCA" w:rsidP="00355FCA">
      <w:pPr>
        <w:tabs>
          <w:tab w:val="left" w:pos="4485"/>
        </w:tabs>
        <w:spacing w:after="0" w:line="360" w:lineRule="auto"/>
        <w:ind w:firstLine="709"/>
        <w:jc w:val="both"/>
        <w:rPr>
          <w:rFonts w:ascii="Times New Roman" w:hAnsi="Times New Roman" w:cs="Times New Roman"/>
          <w:sz w:val="28"/>
          <w:szCs w:val="28"/>
        </w:rPr>
      </w:pPr>
      <w:r w:rsidRPr="00355FCA">
        <w:rPr>
          <w:rFonts w:ascii="Times New Roman" w:hAnsi="Times New Roman" w:cs="Times New Roman"/>
          <w:sz w:val="28"/>
          <w:szCs w:val="28"/>
        </w:rPr>
        <w:t xml:space="preserve">В целом в странах, имеющих небольшую территорию, в грузовых перевозках преобладает автомобильный транспорт. В тех странах, которые характеризуются значительными территориями, возрастает доля железнодорожного транспорта (в США – 45,3%, России – 43,3%). Автомобильный транспорт России занимает существенный удельный вес в перевозке пассажиров и грузов, он обеспечивает 68% перевозимых грузов и 71% пассажиров. </w:t>
      </w:r>
    </w:p>
    <w:p w:rsidR="00355FCA" w:rsidRDefault="00355FCA" w:rsidP="00F96206">
      <w:pPr>
        <w:tabs>
          <w:tab w:val="left" w:pos="4485"/>
        </w:tabs>
        <w:spacing w:after="0" w:line="360" w:lineRule="auto"/>
        <w:ind w:firstLine="709"/>
        <w:jc w:val="both"/>
        <w:rPr>
          <w:rFonts w:ascii="Times New Roman" w:hAnsi="Times New Roman" w:cs="Times New Roman"/>
          <w:sz w:val="28"/>
          <w:szCs w:val="28"/>
        </w:rPr>
      </w:pPr>
    </w:p>
    <w:p w:rsidR="00324EB4" w:rsidRPr="00324EB4" w:rsidRDefault="00324EB4" w:rsidP="00324EB4">
      <w:pPr>
        <w:tabs>
          <w:tab w:val="left" w:pos="4485"/>
        </w:tabs>
        <w:spacing w:after="0" w:line="360" w:lineRule="auto"/>
        <w:jc w:val="center"/>
        <w:rPr>
          <w:rFonts w:ascii="Times New Roman" w:hAnsi="Times New Roman" w:cs="Times New Roman"/>
          <w:sz w:val="28"/>
          <w:szCs w:val="28"/>
        </w:rPr>
      </w:pPr>
      <w:r w:rsidRPr="00324EB4">
        <w:rPr>
          <w:noProof/>
          <w:lang w:eastAsia="ru-RU"/>
        </w:rPr>
        <w:lastRenderedPageBreak/>
        <w:drawing>
          <wp:inline distT="0" distB="0" distL="0" distR="0" wp14:anchorId="53591628" wp14:editId="5D844890">
            <wp:extent cx="5848350" cy="281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8350" cy="2819400"/>
                    </a:xfrm>
                    <a:prstGeom prst="rect">
                      <a:avLst/>
                    </a:prstGeom>
                  </pic:spPr>
                </pic:pic>
              </a:graphicData>
            </a:graphic>
          </wp:inline>
        </w:drawing>
      </w:r>
    </w:p>
    <w:p w:rsidR="00F96206" w:rsidRPr="00324EB4" w:rsidRDefault="00324EB4" w:rsidP="00324EB4">
      <w:pPr>
        <w:tabs>
          <w:tab w:val="left" w:pos="3060"/>
          <w:tab w:val="left" w:pos="4485"/>
        </w:tabs>
        <w:spacing w:after="0" w:line="360" w:lineRule="auto"/>
        <w:ind w:firstLine="709"/>
        <w:jc w:val="center"/>
        <w:rPr>
          <w:rFonts w:ascii="Times New Roman" w:hAnsi="Times New Roman" w:cs="Times New Roman"/>
          <w:sz w:val="28"/>
          <w:szCs w:val="28"/>
        </w:rPr>
      </w:pPr>
      <w:r w:rsidRPr="00324EB4">
        <w:rPr>
          <w:rFonts w:ascii="Times New Roman" w:hAnsi="Times New Roman" w:cs="Times New Roman"/>
          <w:sz w:val="28"/>
          <w:szCs w:val="28"/>
        </w:rPr>
        <w:t>Рис 2.1 Удельный вес отдельных видов транспорта в общем грузообороте (без газопроводного, %)</w:t>
      </w:r>
    </w:p>
    <w:p w:rsidR="00F96206" w:rsidRDefault="00F96206" w:rsidP="00324EB4">
      <w:pPr>
        <w:tabs>
          <w:tab w:val="left" w:pos="4485"/>
        </w:tabs>
        <w:spacing w:after="0" w:line="360" w:lineRule="auto"/>
        <w:ind w:firstLine="709"/>
        <w:rPr>
          <w:rFonts w:ascii="Times New Roman" w:hAnsi="Times New Roman" w:cs="Times New Roman"/>
          <w:b/>
          <w:sz w:val="28"/>
          <w:szCs w:val="28"/>
        </w:rPr>
      </w:pPr>
    </w:p>
    <w:p w:rsidR="00324EB4" w:rsidRDefault="00324EB4" w:rsidP="00324EB4">
      <w:pPr>
        <w:tabs>
          <w:tab w:val="left" w:pos="4485"/>
        </w:tabs>
        <w:spacing w:after="0" w:line="360" w:lineRule="auto"/>
        <w:ind w:firstLine="709"/>
        <w:jc w:val="both"/>
        <w:rPr>
          <w:rFonts w:ascii="Times New Roman" w:hAnsi="Times New Roman" w:cs="Times New Roman"/>
          <w:sz w:val="28"/>
          <w:szCs w:val="28"/>
        </w:rPr>
      </w:pPr>
      <w:r w:rsidRPr="00324EB4">
        <w:rPr>
          <w:rFonts w:ascii="Times New Roman" w:hAnsi="Times New Roman" w:cs="Times New Roman"/>
          <w:sz w:val="28"/>
          <w:szCs w:val="28"/>
        </w:rPr>
        <w:t xml:space="preserve">Дальнейшее развитие автомобильных перевозок во многом определяется состоянием дорожной сети, в частности, автомобильных дорог. Автомобильные дороги относятся к тем звеньям транспортной сети, без необходимого количества и качества которых невозможно функционирование (за редким исключением) ни одной отрасли народного хозяйства. Наличие дорог оказывает комплексное влияние на экономическое развитие за счет снижения издержек и на социальную устойчивость как отдельных регионов, так и страны в целом. </w:t>
      </w:r>
      <w:r w:rsidR="001B2ECE">
        <w:rPr>
          <w:rStyle w:val="ac"/>
          <w:rFonts w:ascii="Times New Roman" w:hAnsi="Times New Roman" w:cs="Times New Roman"/>
          <w:sz w:val="28"/>
          <w:szCs w:val="28"/>
        </w:rPr>
        <w:footnoteReference w:customMarkFollows="1" w:id="9"/>
        <w:t>11</w:t>
      </w:r>
    </w:p>
    <w:p w:rsidR="005609FD" w:rsidRDefault="00324EB4" w:rsidP="00324EB4">
      <w:pPr>
        <w:tabs>
          <w:tab w:val="left" w:pos="4485"/>
        </w:tabs>
        <w:spacing w:after="0" w:line="360" w:lineRule="auto"/>
        <w:ind w:firstLine="709"/>
        <w:jc w:val="both"/>
        <w:rPr>
          <w:rFonts w:ascii="Times New Roman" w:hAnsi="Times New Roman" w:cs="Times New Roman"/>
          <w:sz w:val="28"/>
          <w:szCs w:val="28"/>
        </w:rPr>
      </w:pPr>
      <w:r w:rsidRPr="00324EB4">
        <w:rPr>
          <w:rFonts w:ascii="Times New Roman" w:hAnsi="Times New Roman" w:cs="Times New Roman"/>
          <w:sz w:val="28"/>
          <w:szCs w:val="28"/>
        </w:rPr>
        <w:t>Дорожная сеть России – это ее национальное богатство, которое необходимо беречь, развивать и эффективно использовать. Однако в целом в России до сих пор нет сети федеральных дорог, связывающих</w:t>
      </w:r>
      <w:r w:rsidR="005609FD">
        <w:rPr>
          <w:rFonts w:ascii="Times New Roman" w:hAnsi="Times New Roman" w:cs="Times New Roman"/>
          <w:sz w:val="28"/>
          <w:szCs w:val="28"/>
        </w:rPr>
        <w:t xml:space="preserve"> </w:t>
      </w:r>
      <w:r w:rsidR="005609FD" w:rsidRPr="005609FD">
        <w:rPr>
          <w:rFonts w:ascii="Times New Roman" w:hAnsi="Times New Roman" w:cs="Times New Roman"/>
          <w:sz w:val="28"/>
          <w:szCs w:val="28"/>
        </w:rPr>
        <w:t xml:space="preserve">все регионы страны. Нормативным требованиям по качеству соответствует около 38% автодорог федерального значения. Как подчеркивается в «Транспортной стратегии РФ на период до 2030 года», федеральные автомобильные дороги </w:t>
      </w:r>
      <w:r w:rsidR="005609FD" w:rsidRPr="005609FD">
        <w:rPr>
          <w:rFonts w:ascii="Times New Roman" w:hAnsi="Times New Roman" w:cs="Times New Roman"/>
          <w:sz w:val="28"/>
          <w:szCs w:val="28"/>
        </w:rPr>
        <w:lastRenderedPageBreak/>
        <w:t>исчерпали свою пропускную способность. С превышением нормативной загрузки эксплуатируется почти 27% дорог федерального значения.</w:t>
      </w:r>
      <w:r w:rsidR="001B2ECE">
        <w:rPr>
          <w:rStyle w:val="ac"/>
          <w:rFonts w:ascii="Times New Roman" w:hAnsi="Times New Roman" w:cs="Times New Roman"/>
          <w:sz w:val="28"/>
          <w:szCs w:val="28"/>
        </w:rPr>
        <w:footnoteReference w:customMarkFollows="1" w:id="10"/>
        <w:t>12</w:t>
      </w:r>
    </w:p>
    <w:p w:rsidR="005609FD" w:rsidRDefault="005609FD" w:rsidP="00324EB4">
      <w:pPr>
        <w:tabs>
          <w:tab w:val="left" w:pos="4485"/>
        </w:tabs>
        <w:spacing w:after="0" w:line="360" w:lineRule="auto"/>
        <w:ind w:firstLine="709"/>
        <w:jc w:val="both"/>
        <w:rPr>
          <w:rFonts w:ascii="Times New Roman" w:hAnsi="Times New Roman" w:cs="Times New Roman"/>
          <w:sz w:val="28"/>
          <w:szCs w:val="28"/>
        </w:rPr>
      </w:pPr>
      <w:r w:rsidRPr="005609FD">
        <w:rPr>
          <w:rFonts w:ascii="Times New Roman" w:hAnsi="Times New Roman" w:cs="Times New Roman"/>
          <w:sz w:val="28"/>
          <w:szCs w:val="28"/>
        </w:rPr>
        <w:t xml:space="preserve"> Местная дорожная сеть развита недостаточно, поэтому значительная часть локальных перевозок производится по федеральным дорогам. Ускорение автомобилизации страны пока не привело к соответствующему росту объемов строительства и реконструкции дорожной сети, а ремонт автомобильных дорог в последние годы даже несколько сократился. При увеличении за последние 10 лет протяженности автомобильных дорог общего пользования на 15% автомобильный парк вырос почти более чем в 1,7 раза. </w:t>
      </w:r>
    </w:p>
    <w:p w:rsidR="005609FD" w:rsidRDefault="005609FD" w:rsidP="00324EB4">
      <w:pPr>
        <w:tabs>
          <w:tab w:val="left" w:pos="4485"/>
        </w:tabs>
        <w:spacing w:after="0" w:line="360" w:lineRule="auto"/>
        <w:ind w:firstLine="709"/>
        <w:jc w:val="both"/>
        <w:rPr>
          <w:rFonts w:ascii="Times New Roman" w:hAnsi="Times New Roman" w:cs="Times New Roman"/>
          <w:sz w:val="28"/>
          <w:szCs w:val="28"/>
        </w:rPr>
      </w:pPr>
      <w:r w:rsidRPr="005609FD">
        <w:rPr>
          <w:rFonts w:ascii="Times New Roman" w:hAnsi="Times New Roman" w:cs="Times New Roman"/>
          <w:sz w:val="28"/>
          <w:szCs w:val="28"/>
        </w:rPr>
        <w:t>В России нет скоростных автомобильных дорог. Несоответствие протяженности автодорог уровню автомобилизации населения и потребностям в автоперевозках – важнейший показатель недостаточного развития дорожной сети5. Спецификой транспорта является нематериальный характер производимой продукции, поэтому основная задача транспорта – оказание услуг по перевозке грузов и пассажиров при обеспечении непрерывного про</w:t>
      </w:r>
      <w:r>
        <w:rPr>
          <w:rFonts w:ascii="Times New Roman" w:hAnsi="Times New Roman" w:cs="Times New Roman"/>
          <w:sz w:val="28"/>
          <w:szCs w:val="28"/>
        </w:rPr>
        <w:t>цесса их перемещения</w:t>
      </w:r>
      <w:r w:rsidRPr="005609FD">
        <w:rPr>
          <w:rFonts w:ascii="Times New Roman" w:hAnsi="Times New Roman" w:cs="Times New Roman"/>
          <w:sz w:val="28"/>
          <w:szCs w:val="28"/>
        </w:rPr>
        <w:t>.</w:t>
      </w:r>
    </w:p>
    <w:p w:rsidR="005609FD" w:rsidRDefault="005609FD" w:rsidP="00324EB4">
      <w:pPr>
        <w:tabs>
          <w:tab w:val="left" w:pos="4485"/>
        </w:tabs>
        <w:spacing w:after="0" w:line="360" w:lineRule="auto"/>
        <w:ind w:firstLine="709"/>
        <w:jc w:val="both"/>
        <w:rPr>
          <w:rFonts w:ascii="Times New Roman" w:hAnsi="Times New Roman" w:cs="Times New Roman"/>
          <w:sz w:val="28"/>
          <w:szCs w:val="28"/>
        </w:rPr>
      </w:pPr>
      <w:r w:rsidRPr="005609FD">
        <w:rPr>
          <w:rFonts w:ascii="Times New Roman" w:hAnsi="Times New Roman" w:cs="Times New Roman"/>
          <w:sz w:val="28"/>
          <w:szCs w:val="28"/>
        </w:rPr>
        <w:t xml:space="preserve"> В рыночных условиях для качественного осуществления перевозочного процесса по автодорожной сети недостаточно наличия автодорог, необходима и развитая дорожная инфраструктура. Условием формирования дорожной сети выступает спрос и предложение. Предложение формирует спрос за счет ассортимента произведенных товаров (и уровня цен). В свою очередь спрос, как общественная потребность, определяет объем и структуру товарного предложения. </w:t>
      </w:r>
    </w:p>
    <w:p w:rsidR="005609FD" w:rsidRDefault="005609FD" w:rsidP="00324EB4">
      <w:pPr>
        <w:tabs>
          <w:tab w:val="left" w:pos="4485"/>
        </w:tabs>
        <w:spacing w:after="0" w:line="360" w:lineRule="auto"/>
        <w:ind w:firstLine="709"/>
        <w:jc w:val="both"/>
        <w:rPr>
          <w:rFonts w:ascii="Times New Roman" w:hAnsi="Times New Roman" w:cs="Times New Roman"/>
          <w:sz w:val="28"/>
          <w:szCs w:val="28"/>
        </w:rPr>
      </w:pPr>
      <w:r w:rsidRPr="005609FD">
        <w:rPr>
          <w:rFonts w:ascii="Times New Roman" w:hAnsi="Times New Roman" w:cs="Times New Roman"/>
          <w:sz w:val="28"/>
          <w:szCs w:val="28"/>
        </w:rPr>
        <w:t xml:space="preserve">Пропускные возможности дорожных сетей формируют в значительной мере предложение, а спрос формирует потоки товарных поставок, и все это происходит на инфраструктурном автотранспортном рынке. Этот рынок связан наличием сети автодорог, автокомпаниями и грузоотправителями, хорошо отработанной логистикой, налаженной системой обслуживающей </w:t>
      </w:r>
      <w:r w:rsidRPr="005609FD">
        <w:rPr>
          <w:rFonts w:ascii="Times New Roman" w:hAnsi="Times New Roman" w:cs="Times New Roman"/>
          <w:sz w:val="28"/>
          <w:szCs w:val="28"/>
        </w:rPr>
        <w:lastRenderedPageBreak/>
        <w:t>дорожной инфраструктуры</w:t>
      </w:r>
      <w:r>
        <w:rPr>
          <w:rFonts w:ascii="Times New Roman" w:hAnsi="Times New Roman" w:cs="Times New Roman"/>
          <w:sz w:val="28"/>
          <w:szCs w:val="28"/>
        </w:rPr>
        <w:t xml:space="preserve">. </w:t>
      </w:r>
      <w:r w:rsidRPr="005609FD">
        <w:rPr>
          <w:rFonts w:ascii="Times New Roman" w:hAnsi="Times New Roman" w:cs="Times New Roman"/>
          <w:sz w:val="28"/>
          <w:szCs w:val="28"/>
        </w:rPr>
        <w:t>Касаясь элемент</w:t>
      </w:r>
      <w:r>
        <w:rPr>
          <w:rFonts w:ascii="Times New Roman" w:hAnsi="Times New Roman" w:cs="Times New Roman"/>
          <w:sz w:val="28"/>
          <w:szCs w:val="28"/>
        </w:rPr>
        <w:t xml:space="preserve">ов инфраструктуры, приведенных </w:t>
      </w:r>
      <w:r w:rsidR="00C45634">
        <w:rPr>
          <w:rFonts w:ascii="Times New Roman" w:hAnsi="Times New Roman" w:cs="Times New Roman"/>
          <w:sz w:val="28"/>
          <w:szCs w:val="28"/>
        </w:rPr>
        <w:t>в таблице 1</w:t>
      </w:r>
      <w:r w:rsidRPr="005609FD">
        <w:rPr>
          <w:rFonts w:ascii="Times New Roman" w:hAnsi="Times New Roman" w:cs="Times New Roman"/>
          <w:sz w:val="28"/>
          <w:szCs w:val="28"/>
        </w:rPr>
        <w:t xml:space="preserve">, отметим, что последние несколько лет в РФ не уделяется должного внимания дорожной инфраструктуре. Исключение составляют мотели, моечные пункты и автозаправочные станции. Российская дорожная инфраструктура не соответствует западным стандартам обустройства дорожной сети. </w:t>
      </w:r>
      <w:r w:rsidR="001B2ECE">
        <w:rPr>
          <w:rStyle w:val="ac"/>
          <w:rFonts w:ascii="Times New Roman" w:hAnsi="Times New Roman" w:cs="Times New Roman"/>
          <w:sz w:val="28"/>
          <w:szCs w:val="28"/>
        </w:rPr>
        <w:footnoteReference w:customMarkFollows="1" w:id="11"/>
        <w:t>13</w:t>
      </w:r>
    </w:p>
    <w:p w:rsidR="00324EB4" w:rsidRDefault="005609FD" w:rsidP="00324EB4">
      <w:pPr>
        <w:tabs>
          <w:tab w:val="left" w:pos="4485"/>
        </w:tabs>
        <w:spacing w:after="0" w:line="360" w:lineRule="auto"/>
        <w:ind w:firstLine="709"/>
        <w:jc w:val="both"/>
        <w:rPr>
          <w:rFonts w:ascii="Times New Roman" w:hAnsi="Times New Roman" w:cs="Times New Roman"/>
          <w:sz w:val="28"/>
          <w:szCs w:val="28"/>
        </w:rPr>
      </w:pPr>
      <w:r w:rsidRPr="005609FD">
        <w:rPr>
          <w:rFonts w:ascii="Times New Roman" w:hAnsi="Times New Roman" w:cs="Times New Roman"/>
          <w:sz w:val="28"/>
          <w:szCs w:val="28"/>
        </w:rPr>
        <w:t>На автодорогах страны не хватает станций технического обслуживания, придорожные пункты питания и торговли располагаются, как правило, хаотично, без учета потребностей участников движения. В Европе отсутствие хотя бы одного обязательного элемента дорожной инфраструктуры автоматически означает отказ в приеме объекта в эксплуатацию.</w:t>
      </w:r>
    </w:p>
    <w:p w:rsidR="001B2ECE" w:rsidRDefault="001B2ECE" w:rsidP="00324EB4">
      <w:pPr>
        <w:tabs>
          <w:tab w:val="left" w:pos="4485"/>
        </w:tabs>
        <w:spacing w:after="0" w:line="360" w:lineRule="auto"/>
        <w:ind w:firstLine="709"/>
        <w:jc w:val="both"/>
        <w:rPr>
          <w:rFonts w:ascii="Times New Roman" w:hAnsi="Times New Roman" w:cs="Times New Roman"/>
          <w:sz w:val="28"/>
          <w:szCs w:val="28"/>
        </w:rPr>
      </w:pPr>
    </w:p>
    <w:p w:rsidR="00FE0CA7" w:rsidRDefault="00FE0CA7" w:rsidP="00FE0CA7">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w:t>
      </w:r>
      <w:r w:rsidRPr="00FE0CA7">
        <w:rPr>
          <w:rFonts w:ascii="Times New Roman" w:hAnsi="Times New Roman" w:cs="Times New Roman"/>
          <w:sz w:val="28"/>
          <w:szCs w:val="28"/>
        </w:rPr>
        <w:t>Тенденции изменения обслуживающих дорожную сеть элементов инфраструктур</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тыс.ед</w:t>
      </w:r>
      <w:proofErr w:type="spellEnd"/>
      <w:r>
        <w:rPr>
          <w:rFonts w:ascii="Times New Roman" w:hAnsi="Times New Roman" w:cs="Times New Roman"/>
          <w:sz w:val="28"/>
          <w:szCs w:val="28"/>
        </w:rPr>
        <w:t>.</w:t>
      </w:r>
    </w:p>
    <w:tbl>
      <w:tblPr>
        <w:tblStyle w:val="a9"/>
        <w:tblW w:w="0" w:type="auto"/>
        <w:tblLook w:val="04A0" w:firstRow="1" w:lastRow="0" w:firstColumn="1" w:lastColumn="0" w:noHBand="0" w:noVBand="1"/>
      </w:tblPr>
      <w:tblGrid>
        <w:gridCol w:w="2336"/>
        <w:gridCol w:w="2336"/>
        <w:gridCol w:w="2336"/>
        <w:gridCol w:w="2337"/>
      </w:tblGrid>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Элементы инфраструктуры</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2005 год</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2012 год</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2019 год</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Площадки- стоянки</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3.2</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3.2</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4.1</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Площадки отдыха с эстакадой</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0.6</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0.6</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0.6</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Моечные пункты</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0.3</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0.2</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0.4</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Организации розничной торговли</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2.9</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4.7</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4.4</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Пункты питания</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2.6</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4.2</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Мотели, кемпинги</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0,3</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0.5</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0.6</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Автозаправочные станции</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2.8</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4.4</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5</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СТО</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0.6</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1.1.</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1.2</w:t>
            </w:r>
          </w:p>
        </w:tc>
      </w:tr>
      <w:tr w:rsidR="00C45634" w:rsidTr="00C45634">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Медпункты</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0.5</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0.5</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5634" w:rsidTr="00C45634">
        <w:tc>
          <w:tcPr>
            <w:tcW w:w="2336" w:type="dxa"/>
          </w:tcPr>
          <w:p w:rsid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Пункты связи</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0.7</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0.9</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1.1.</w:t>
            </w:r>
          </w:p>
        </w:tc>
      </w:tr>
      <w:tr w:rsidR="00C45634" w:rsidTr="00C45634">
        <w:tc>
          <w:tcPr>
            <w:tcW w:w="2336" w:type="dxa"/>
          </w:tcPr>
          <w:p w:rsid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Общественные туалеты</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2.1</w:t>
            </w:r>
          </w:p>
        </w:tc>
        <w:tc>
          <w:tcPr>
            <w:tcW w:w="2336"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2.5</w:t>
            </w:r>
          </w:p>
        </w:tc>
        <w:tc>
          <w:tcPr>
            <w:tcW w:w="2337" w:type="dxa"/>
          </w:tcPr>
          <w:p w:rsidR="00C45634" w:rsidRPr="00C45634" w:rsidRDefault="00C45634" w:rsidP="00C45634">
            <w:pPr>
              <w:tabs>
                <w:tab w:val="left" w:pos="4485"/>
              </w:tabs>
              <w:spacing w:line="276" w:lineRule="auto"/>
              <w:jc w:val="center"/>
              <w:rPr>
                <w:rFonts w:ascii="Times New Roman" w:hAnsi="Times New Roman" w:cs="Times New Roman"/>
                <w:sz w:val="24"/>
                <w:szCs w:val="28"/>
              </w:rPr>
            </w:pPr>
            <w:r>
              <w:rPr>
                <w:rFonts w:ascii="Times New Roman" w:hAnsi="Times New Roman" w:cs="Times New Roman"/>
                <w:sz w:val="24"/>
                <w:szCs w:val="28"/>
              </w:rPr>
              <w:t>3.0</w:t>
            </w:r>
          </w:p>
        </w:tc>
      </w:tr>
    </w:tbl>
    <w:p w:rsidR="00C45634" w:rsidRDefault="00C45634" w:rsidP="00324EB4">
      <w:pPr>
        <w:tabs>
          <w:tab w:val="left" w:pos="4485"/>
        </w:tabs>
        <w:spacing w:after="0" w:line="360" w:lineRule="auto"/>
        <w:ind w:firstLine="709"/>
        <w:jc w:val="both"/>
        <w:rPr>
          <w:rFonts w:ascii="Times New Roman" w:hAnsi="Times New Roman" w:cs="Times New Roman"/>
          <w:sz w:val="28"/>
          <w:szCs w:val="28"/>
        </w:rPr>
      </w:pPr>
    </w:p>
    <w:p w:rsidR="00132F03" w:rsidRDefault="004F4722" w:rsidP="00324EB4">
      <w:pPr>
        <w:tabs>
          <w:tab w:val="left" w:pos="4485"/>
        </w:tabs>
        <w:spacing w:after="0" w:line="360" w:lineRule="auto"/>
        <w:ind w:firstLine="709"/>
        <w:jc w:val="both"/>
        <w:rPr>
          <w:rFonts w:ascii="Times New Roman" w:hAnsi="Times New Roman" w:cs="Times New Roman"/>
          <w:sz w:val="28"/>
          <w:szCs w:val="28"/>
        </w:rPr>
      </w:pPr>
      <w:r w:rsidRPr="004F4722">
        <w:rPr>
          <w:rFonts w:ascii="Times New Roman" w:hAnsi="Times New Roman" w:cs="Times New Roman"/>
          <w:sz w:val="28"/>
          <w:szCs w:val="28"/>
        </w:rPr>
        <w:lastRenderedPageBreak/>
        <w:t xml:space="preserve">Характеристики технических и эксплуатационных параметров автодорог, искусственных сооружений, объектов дорожного сервиса обусловливают качество дорожной инфраструктуры. </w:t>
      </w:r>
    </w:p>
    <w:p w:rsidR="00C45634" w:rsidRDefault="004F4722" w:rsidP="00324EB4">
      <w:pPr>
        <w:tabs>
          <w:tab w:val="left" w:pos="4485"/>
        </w:tabs>
        <w:spacing w:after="0" w:line="360" w:lineRule="auto"/>
        <w:ind w:firstLine="709"/>
        <w:jc w:val="both"/>
        <w:rPr>
          <w:rFonts w:ascii="Times New Roman" w:hAnsi="Times New Roman" w:cs="Times New Roman"/>
          <w:sz w:val="28"/>
          <w:szCs w:val="28"/>
        </w:rPr>
      </w:pPr>
      <w:r w:rsidRPr="004F4722">
        <w:rPr>
          <w:rFonts w:ascii="Times New Roman" w:hAnsi="Times New Roman" w:cs="Times New Roman"/>
          <w:sz w:val="28"/>
          <w:szCs w:val="28"/>
        </w:rPr>
        <w:t>Развитая дорожная инфраструктура кроме искусственных сооружений, предназначенных для движения транспортных средств, подразумевает наличие объектов дорожного сервиса. Российская автодорожная сеть обеспечена объектами дорожного сервиса хуже, чем дорожные сети зарубежных стран. Это уменьшает скорость доставки грузов, следовательно, снижает конкурентоспособность автомобильных дорог.</w:t>
      </w:r>
      <w:r w:rsidR="001B2ECE">
        <w:rPr>
          <w:rStyle w:val="ac"/>
          <w:rFonts w:ascii="Times New Roman" w:hAnsi="Times New Roman" w:cs="Times New Roman"/>
          <w:sz w:val="28"/>
          <w:szCs w:val="28"/>
        </w:rPr>
        <w:footnoteReference w:customMarkFollows="1" w:id="12"/>
        <w:t>14</w:t>
      </w:r>
    </w:p>
    <w:p w:rsidR="00132F03" w:rsidRDefault="00132F03" w:rsidP="00324EB4">
      <w:pPr>
        <w:tabs>
          <w:tab w:val="left" w:pos="4485"/>
        </w:tabs>
        <w:spacing w:after="0" w:line="360" w:lineRule="auto"/>
        <w:ind w:firstLine="709"/>
        <w:jc w:val="both"/>
        <w:rPr>
          <w:rFonts w:ascii="Times New Roman" w:hAnsi="Times New Roman" w:cs="Times New Roman"/>
          <w:sz w:val="28"/>
          <w:szCs w:val="28"/>
        </w:rPr>
      </w:pPr>
    </w:p>
    <w:p w:rsidR="00132F03" w:rsidRPr="00132F03" w:rsidRDefault="00132F03" w:rsidP="00132F03">
      <w:pPr>
        <w:tabs>
          <w:tab w:val="left" w:pos="4485"/>
        </w:tabs>
        <w:spacing w:after="0" w:line="360" w:lineRule="auto"/>
        <w:ind w:firstLine="709"/>
        <w:jc w:val="center"/>
        <w:rPr>
          <w:rFonts w:ascii="Times New Roman" w:hAnsi="Times New Roman" w:cs="Times New Roman"/>
          <w:b/>
          <w:sz w:val="28"/>
          <w:szCs w:val="28"/>
        </w:rPr>
      </w:pPr>
      <w:r w:rsidRPr="00132F03">
        <w:rPr>
          <w:rFonts w:ascii="Times New Roman" w:hAnsi="Times New Roman" w:cs="Times New Roman"/>
          <w:b/>
          <w:sz w:val="28"/>
          <w:szCs w:val="28"/>
        </w:rPr>
        <w:t>2.2. Анализ функций и задач Федеральной службы по надзору в сфере транспорта</w:t>
      </w:r>
    </w:p>
    <w:p w:rsidR="00132F03" w:rsidRDefault="00132F03" w:rsidP="00324EB4">
      <w:pPr>
        <w:tabs>
          <w:tab w:val="left" w:pos="4485"/>
        </w:tabs>
        <w:spacing w:after="0" w:line="360" w:lineRule="auto"/>
        <w:ind w:firstLine="709"/>
        <w:jc w:val="both"/>
        <w:rPr>
          <w:rFonts w:ascii="Times New Roman" w:hAnsi="Times New Roman" w:cs="Times New Roman"/>
          <w:sz w:val="28"/>
          <w:szCs w:val="28"/>
        </w:rPr>
      </w:pP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В соответствии с Постановлением Правительства РФ от 09.06.2010 N 409 «Об осуществлении должностными лицами Федеральной службы по надзору в сфере транспорта контрольных (надзорных) функций», государственный транспортный инспектор осуществляет контроль (надзор) за гражданской авиацией и воздушным пространством Российской Федерации, аэронавигационного обслуживания пользователей воздушного пространства Российской Федерации, морского, внутреннего водного, железнодорожного, автомобильного и городского наземного электрического транспорта, судоходных гидротехнических сооружений, дорожного хозяйства (далее соответственно — субъекты транспортного комплекса, транспортный комплекс), мер по обеспечению безопасности функционирования объектов транспортной инфрастру</w:t>
      </w:r>
      <w:r>
        <w:rPr>
          <w:rFonts w:ascii="Times New Roman" w:hAnsi="Times New Roman" w:cs="Times New Roman"/>
          <w:sz w:val="28"/>
          <w:szCs w:val="28"/>
        </w:rPr>
        <w:t>ктуры и транспортных средств;</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Статья 3 б) обеспечением транспортной безопасности;</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в) готовностью аварийно-спасательных служб и формирований субъектов транспортного комплекса;</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lastRenderedPageBreak/>
        <w:t>г) реализацией мер по снижению вредного воздействия транспорта на окружающую среду;</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д) соблюдением субъектами транспортного комплекса требований законодательства Российской Федерации и международных договоров Российской Федерации в сфере транспорта, в том числе: в гражданской авиации правил использования воздушного пространства Российской Федерации; норм, правил и процедур в области авиационной безопасности и безопасности полетов; правил организации летной работы, летной и технической эксплуатации гражданских воздушных судов; правил обеспечения полетов и аэронавигационного обслуживания; правил подготовки авиационного персонала; правил перевозок пассажиров, багажа, грузов и почты; правил обязательной сертификации и аккредитации в гражданской авиации, регистрации прав на воздушные суда и сделок с ними, выдачи разрешений, а также свидетельств авиационному персоналу; требований, предъявляемых в соответствии с законодательством Российской Федерации о техническом регулировании к авиационному бензину и топливу для реактивных двигателей; правил организации и проведения авиационно-космического поиска и спасания;</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На морском и внутреннем водном транспорте: правил перевозок пассажиров, багажа и грузов; требований к безопасности эксплуатации судов, осуществляющих судоходство и мореплавание; правил содержания судовых ходов и средств навигационного оборудования на внутренних вод</w:t>
      </w:r>
      <w:r>
        <w:rPr>
          <w:rFonts w:ascii="Times New Roman" w:hAnsi="Times New Roman" w:cs="Times New Roman"/>
          <w:sz w:val="28"/>
          <w:szCs w:val="28"/>
        </w:rPr>
        <w:t xml:space="preserve">ных путях Российской Федерации; </w:t>
      </w:r>
      <w:r w:rsidRPr="0019425B">
        <w:rPr>
          <w:rFonts w:ascii="Times New Roman" w:hAnsi="Times New Roman" w:cs="Times New Roman"/>
          <w:sz w:val="28"/>
          <w:szCs w:val="28"/>
        </w:rPr>
        <w:t>требований к безопасности эксплуатации портовых гидротехнических и судоходных гидротехнических сооружений; правил подготовки членов экипажей морских, речных и спортивных парусных судов; правил ве</w:t>
      </w:r>
      <w:r>
        <w:rPr>
          <w:rFonts w:ascii="Times New Roman" w:hAnsi="Times New Roman" w:cs="Times New Roman"/>
          <w:sz w:val="28"/>
          <w:szCs w:val="28"/>
        </w:rPr>
        <w:t>дения соответствующих реестров;</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 xml:space="preserve">На автомобильном и городском наземном электрическом транспорте, в дорожном хозяйстве: правил перевозок пассажиров и багажа автомобильным и городским наземным электрическим транспортом; правил осуществления международных перевозок по территории Российской Федерации грузовыми </w:t>
      </w:r>
      <w:r w:rsidRPr="0019425B">
        <w:rPr>
          <w:rFonts w:ascii="Times New Roman" w:hAnsi="Times New Roman" w:cs="Times New Roman"/>
          <w:sz w:val="28"/>
          <w:szCs w:val="28"/>
        </w:rPr>
        <w:lastRenderedPageBreak/>
        <w:t>транспорт</w:t>
      </w:r>
      <w:r>
        <w:rPr>
          <w:rFonts w:ascii="Times New Roman" w:hAnsi="Times New Roman" w:cs="Times New Roman"/>
          <w:sz w:val="28"/>
          <w:szCs w:val="28"/>
        </w:rPr>
        <w:t xml:space="preserve">ными средствами или автобусами; </w:t>
      </w:r>
      <w:r w:rsidRPr="0019425B">
        <w:rPr>
          <w:rFonts w:ascii="Times New Roman" w:hAnsi="Times New Roman" w:cs="Times New Roman"/>
          <w:sz w:val="28"/>
          <w:szCs w:val="28"/>
        </w:rPr>
        <w:t>требований к сохранности автомобильных дорог федерального значения;</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 xml:space="preserve">На железнодорожном транспорте: правил перевозок пассажиров, багажа, грузов и </w:t>
      </w:r>
      <w:proofErr w:type="spellStart"/>
      <w:r w:rsidRPr="0019425B">
        <w:rPr>
          <w:rFonts w:ascii="Times New Roman" w:hAnsi="Times New Roman" w:cs="Times New Roman"/>
          <w:sz w:val="28"/>
          <w:szCs w:val="28"/>
        </w:rPr>
        <w:t>грузобагажа</w:t>
      </w:r>
      <w:proofErr w:type="spellEnd"/>
      <w:r w:rsidRPr="0019425B">
        <w:rPr>
          <w:rFonts w:ascii="Times New Roman" w:hAnsi="Times New Roman" w:cs="Times New Roman"/>
          <w:sz w:val="28"/>
          <w:szCs w:val="28"/>
        </w:rPr>
        <w:t>; требований к техническому состоянию железнодорожного пути, железнодорожного подвижного состава и контейнеров; требований к безопасности выполнения погрузочно-разгрузочных работ при погрузке грузов в вагоны и контейнеры и их выгру</w:t>
      </w:r>
      <w:r>
        <w:rPr>
          <w:rFonts w:ascii="Times New Roman" w:hAnsi="Times New Roman" w:cs="Times New Roman"/>
          <w:sz w:val="28"/>
          <w:szCs w:val="28"/>
        </w:rPr>
        <w:t>зке из вагонов и контейнеров.</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 xml:space="preserve">статья </w:t>
      </w:r>
      <w:proofErr w:type="gramStart"/>
      <w:r w:rsidRPr="0019425B">
        <w:rPr>
          <w:rFonts w:ascii="Times New Roman" w:hAnsi="Times New Roman" w:cs="Times New Roman"/>
          <w:sz w:val="28"/>
          <w:szCs w:val="28"/>
        </w:rPr>
        <w:t>4</w:t>
      </w:r>
      <w:proofErr w:type="gramEnd"/>
      <w:r w:rsidRPr="0019425B">
        <w:rPr>
          <w:rFonts w:ascii="Times New Roman" w:hAnsi="Times New Roman" w:cs="Times New Roman"/>
          <w:sz w:val="28"/>
          <w:szCs w:val="28"/>
        </w:rPr>
        <w:t xml:space="preserve"> а) производит осмотр транспортных объектов и транспортных средств, посещает беспрепятственно служебные и производственные помещения (включая контролируемую зону аэропорта (аэродрома)) субъе</w:t>
      </w:r>
      <w:r>
        <w:rPr>
          <w:rFonts w:ascii="Times New Roman" w:hAnsi="Times New Roman" w:cs="Times New Roman"/>
          <w:sz w:val="28"/>
          <w:szCs w:val="28"/>
        </w:rPr>
        <w:t>ктов транспортного комплекса;</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б) проводит проверки субъектов транспортного комплекса, осуществляющих перевозочную и иную связанную с транспортным процессом деятельность;</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в) запрашивает у субъектов транспортного комплекса необходимые для выполнения задач контроля (надзора) документы и информацию;</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г) задерживает багаж, грузы и почту, содержащие предметы и вещества, запрещенные к перевозкам воздушным транспортом;</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д) осуществляет отбор и направление на экспертизу, испытания, анализ и оценку проб горюче-смазочных материалов, образцов комплектующих изделий, материалов конструкций;</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е) участвует в установленном порядке в проведении расследования происшествий (инцидентов);</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ж) участвует в установленном порядке в составе экипажей транспортных средств в качестве проверяющего при осуществлении мероприятий по контролю и надзору на внутренних и международных воздушных линиях (маршрутах);</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 xml:space="preserve">з) проводит проверки воздушных судов, осуществляющих полеты над территорией или за пределы территории Российской Федерации, на борту </w:t>
      </w:r>
      <w:r w:rsidRPr="0019425B">
        <w:rPr>
          <w:rFonts w:ascii="Times New Roman" w:hAnsi="Times New Roman" w:cs="Times New Roman"/>
          <w:sz w:val="28"/>
          <w:szCs w:val="28"/>
        </w:rPr>
        <w:lastRenderedPageBreak/>
        <w:t>воздушного судна в пределах стоянки воздушного судна в целях установления действительности находящихся на борту воздушного судна документов членов экипажа, оценки технического состояния воздушного судна и его оборудования при условии, что это не будет являться причиной необоснованной задержки воздушного судна (рамповая проверка);</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 xml:space="preserve">и) осуществляет проверки соблюдения правил проведения предполетного досмотра, а также пропускного и </w:t>
      </w:r>
      <w:proofErr w:type="spellStart"/>
      <w:r w:rsidRPr="0019425B">
        <w:rPr>
          <w:rFonts w:ascii="Times New Roman" w:hAnsi="Times New Roman" w:cs="Times New Roman"/>
          <w:sz w:val="28"/>
          <w:szCs w:val="28"/>
        </w:rPr>
        <w:t>внутриобъектового</w:t>
      </w:r>
      <w:proofErr w:type="spellEnd"/>
      <w:r w:rsidRPr="0019425B">
        <w:rPr>
          <w:rFonts w:ascii="Times New Roman" w:hAnsi="Times New Roman" w:cs="Times New Roman"/>
          <w:sz w:val="28"/>
          <w:szCs w:val="28"/>
        </w:rPr>
        <w:t xml:space="preserve"> режимов на объектах гражданской авиации;</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к) сопровождает воздушное судно во время полета при наличии информации о возможности нарушения на воздушном судне требований авиационной безопасности;</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л) осуществляет мероприятия по весовому контролю;</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м) осуществляет мероприятия по транспортному контролю;</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н) применяет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субъектами транспортного комплекса требований в установленной сфере деятельности, а также меры, направленные на ликвидацию последствий указанных нарушений;</w:t>
      </w:r>
    </w:p>
    <w:p w:rsidR="0019425B" w:rsidRP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о) составляет протоколы об административных правонарушениях, а в случаях, установленных законодательством Российской Федерации, рассматривает их и выносит по ним постановления;</w:t>
      </w:r>
    </w:p>
    <w:p w:rsidR="0019425B" w:rsidRDefault="0019425B" w:rsidP="0019425B">
      <w:pPr>
        <w:tabs>
          <w:tab w:val="left" w:pos="4485"/>
        </w:tabs>
        <w:spacing w:after="0" w:line="360" w:lineRule="auto"/>
        <w:ind w:firstLine="709"/>
        <w:jc w:val="both"/>
        <w:rPr>
          <w:rFonts w:ascii="Times New Roman" w:hAnsi="Times New Roman" w:cs="Times New Roman"/>
          <w:sz w:val="28"/>
          <w:szCs w:val="28"/>
        </w:rPr>
      </w:pPr>
      <w:r w:rsidRPr="0019425B">
        <w:rPr>
          <w:rFonts w:ascii="Times New Roman" w:hAnsi="Times New Roman" w:cs="Times New Roman"/>
          <w:sz w:val="28"/>
          <w:szCs w:val="28"/>
        </w:rPr>
        <w:t>п) выдает юридическим и физическим лицам, должностным лицам в установленной сфере деятельности обязательные для исполнения предписания об устранении выявленных нарушений, в том числе о запрете эксплуатации объекта транспортной инфраструктуры, запрете и приостановке движения транспортных средств (далее — предписания), и проверяет их исполнение</w:t>
      </w:r>
      <w:r>
        <w:rPr>
          <w:rFonts w:ascii="Times New Roman" w:hAnsi="Times New Roman" w:cs="Times New Roman"/>
          <w:sz w:val="28"/>
          <w:szCs w:val="28"/>
        </w:rPr>
        <w:t>.</w:t>
      </w:r>
    </w:p>
    <w:p w:rsidR="004F4722" w:rsidRDefault="004F4722" w:rsidP="00324EB4">
      <w:pPr>
        <w:tabs>
          <w:tab w:val="left" w:pos="44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Важное значение на развитие государственного и </w:t>
      </w:r>
      <w:r w:rsidRPr="004F4722">
        <w:rPr>
          <w:rFonts w:ascii="Times New Roman" w:hAnsi="Times New Roman" w:cs="Times New Roman"/>
          <w:sz w:val="28"/>
          <w:szCs w:val="28"/>
        </w:rPr>
        <w:t>муниципального управления в сфере транспорта в РФ</w:t>
      </w:r>
      <w:r>
        <w:rPr>
          <w:rFonts w:ascii="Times New Roman" w:hAnsi="Times New Roman" w:cs="Times New Roman"/>
          <w:sz w:val="28"/>
          <w:szCs w:val="28"/>
        </w:rPr>
        <w:t xml:space="preserve"> оказывает нормативно-правовое </w:t>
      </w:r>
      <w:r>
        <w:rPr>
          <w:rFonts w:ascii="Times New Roman" w:hAnsi="Times New Roman" w:cs="Times New Roman"/>
          <w:sz w:val="28"/>
          <w:szCs w:val="28"/>
        </w:rPr>
        <w:lastRenderedPageBreak/>
        <w:t>регулирование, речь о котором более предметно пойдет в следующем параграфе.</w:t>
      </w:r>
    </w:p>
    <w:p w:rsidR="00324EB4" w:rsidRDefault="00324EB4" w:rsidP="004F4722">
      <w:pPr>
        <w:tabs>
          <w:tab w:val="left" w:pos="4485"/>
        </w:tabs>
        <w:spacing w:after="0" w:line="360" w:lineRule="auto"/>
        <w:rPr>
          <w:rFonts w:ascii="Times New Roman" w:hAnsi="Times New Roman" w:cs="Times New Roman"/>
          <w:b/>
          <w:sz w:val="28"/>
          <w:szCs w:val="28"/>
        </w:rPr>
      </w:pPr>
    </w:p>
    <w:p w:rsidR="0073735D" w:rsidRPr="0073735D" w:rsidRDefault="0073735D" w:rsidP="0073735D">
      <w:pPr>
        <w:tabs>
          <w:tab w:val="left" w:pos="4485"/>
        </w:tabs>
        <w:spacing w:after="0" w:line="360" w:lineRule="auto"/>
        <w:ind w:firstLine="709"/>
        <w:jc w:val="center"/>
        <w:rPr>
          <w:rFonts w:ascii="Times New Roman" w:hAnsi="Times New Roman" w:cs="Times New Roman"/>
          <w:b/>
          <w:sz w:val="28"/>
          <w:szCs w:val="28"/>
        </w:rPr>
      </w:pPr>
      <w:r w:rsidRPr="0073735D">
        <w:rPr>
          <w:rFonts w:ascii="Times New Roman" w:hAnsi="Times New Roman" w:cs="Times New Roman"/>
          <w:b/>
          <w:sz w:val="28"/>
          <w:szCs w:val="28"/>
        </w:rPr>
        <w:t>2.</w:t>
      </w:r>
      <w:r w:rsidR="0019425B">
        <w:rPr>
          <w:rFonts w:ascii="Times New Roman" w:hAnsi="Times New Roman" w:cs="Times New Roman"/>
          <w:b/>
          <w:sz w:val="28"/>
          <w:szCs w:val="28"/>
        </w:rPr>
        <w:t>3</w:t>
      </w:r>
      <w:r w:rsidRPr="0073735D">
        <w:rPr>
          <w:rFonts w:ascii="Times New Roman" w:hAnsi="Times New Roman" w:cs="Times New Roman"/>
          <w:b/>
          <w:sz w:val="28"/>
          <w:szCs w:val="28"/>
        </w:rPr>
        <w:t>. Нормативно-правовое регулирование государственного и муниципального управления в сфере транспорта в РФ</w:t>
      </w:r>
    </w:p>
    <w:p w:rsidR="0073735D" w:rsidRDefault="0073735D" w:rsidP="001519EE">
      <w:pPr>
        <w:spacing w:after="0" w:line="360" w:lineRule="auto"/>
        <w:ind w:firstLine="709"/>
        <w:jc w:val="both"/>
        <w:rPr>
          <w:rFonts w:ascii="Times New Roman" w:hAnsi="Times New Roman" w:cs="Times New Roman"/>
          <w:sz w:val="28"/>
          <w:szCs w:val="28"/>
        </w:rPr>
      </w:pP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На сегодняшний день транспорт выступает одним из ключевых направлений производственной инфраструктуры Российской Федерации. Поступательное и эффективное развитие и функционирование транспортной системы способствует быстрым темпам экономического роста, обеспечению национальной безопасности и обороноспособности страны, также улучшению качества жизни граждан.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Перед Российские Федерации в условиях современных реалий возникают новые политические и экономическое задачи в сфере транспорта, которые необходимо решать. Прежде чем приступить к их устранению, необходимо провести глубокий анализ существующих проблем в данной сфере. Транспортная система Российской Федерации включает в себя следующие вида транспорта: воздушный, железнодорожный, водный (морской и внутренний водный), автомобильный, городской электрический, а также дорожное хозяйство. Федеральный транспорт и пути сообщения в России согласно Конституции Российской Федерации, относятся к </w:t>
      </w:r>
      <w:r>
        <w:rPr>
          <w:rFonts w:ascii="Times New Roman" w:hAnsi="Times New Roman" w:cs="Times New Roman"/>
          <w:sz w:val="28"/>
          <w:szCs w:val="28"/>
        </w:rPr>
        <w:t>ведению Российской Федерации</w:t>
      </w:r>
      <w:r w:rsidRPr="001519EE">
        <w:rPr>
          <w:rFonts w:ascii="Times New Roman" w:hAnsi="Times New Roman" w:cs="Times New Roman"/>
          <w:sz w:val="28"/>
          <w:szCs w:val="28"/>
        </w:rPr>
        <w:t xml:space="preserve">.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К ведению субъектов Российской Федерации относятся транспортное обслуживание населения, развитие региональной сети автомобильных дорог, а также другие вопросы регионального характера в сфере транспорта согласно статье 71 Конституции Российской Федерации. Транспортную деятельность в Российской Федерации регулирует довольно широкий список источников правового регулирования.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К ним относятся следующие: </w:t>
      </w:r>
    </w:p>
    <w:p w:rsidR="001519EE" w:rsidRDefault="001519EE"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519EE">
        <w:rPr>
          <w:rFonts w:ascii="Times New Roman" w:hAnsi="Times New Roman" w:cs="Times New Roman"/>
          <w:sz w:val="28"/>
          <w:szCs w:val="28"/>
        </w:rPr>
        <w:t xml:space="preserve">Международные источники, к которым присоединилась Российская Федерация; </w:t>
      </w:r>
    </w:p>
    <w:p w:rsidR="001519EE" w:rsidRDefault="001519EE"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519EE">
        <w:rPr>
          <w:rFonts w:ascii="Times New Roman" w:hAnsi="Times New Roman" w:cs="Times New Roman"/>
          <w:sz w:val="28"/>
          <w:szCs w:val="28"/>
        </w:rPr>
        <w:t xml:space="preserve">Транспортное законодательство федерального уровня; </w:t>
      </w:r>
    </w:p>
    <w:p w:rsidR="001519EE" w:rsidRDefault="001519EE"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519EE">
        <w:rPr>
          <w:rFonts w:ascii="Times New Roman" w:hAnsi="Times New Roman" w:cs="Times New Roman"/>
          <w:sz w:val="28"/>
          <w:szCs w:val="28"/>
        </w:rPr>
        <w:t xml:space="preserve">Федеральные нормативные правовые акты, которые регулируют деятельность различных отраслей транспорта (например, уставы и кодексы); </w:t>
      </w:r>
    </w:p>
    <w:p w:rsidR="001519EE" w:rsidRDefault="001519EE"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519EE">
        <w:rPr>
          <w:rFonts w:ascii="Times New Roman" w:hAnsi="Times New Roman" w:cs="Times New Roman"/>
          <w:sz w:val="28"/>
          <w:szCs w:val="28"/>
        </w:rPr>
        <w:t xml:space="preserve">Подзаконные нормативные правовые акты. Основным источником транспортного регулирования, как упоминалось выше, выступает Конституция Российской Федерации.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Следующими по значимости нормативными правовыми актом является Гражданский кодекс Российской Федерации, Административный кодекс Российской Федерации и другие. Наибольшая часть транспортных отношений регулируется специальными федеральными законами. К ним относятся, например, Воздушный кодекс Российской Федерации, Устав железнодорожного транспорта Российской Федерации, Кодекс торгового мореплавания Российской Федерации, Кодекс внутреннего водного транспорта Российской Федерации. Данные нормативные правовые акты закрепляют общие условия перевозки, методы организации перевозок, обязательства при перевозках, взаимоотношения сторон, условия содержания транспортных средств, дорог, путей сообщения и т.д.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Правительство Российской Федерации также принимает соответствующие правила перевозок, которые регулируют отдельные правоотношения, не раскрытые в законах. В них также закрепляются не только правовые нормы, но и технические нормативы деятельности транспорта. К ним относятся, например, Постановление Правительства Российской Федерации «Об утверждении правил перевозок грузов автомобильным транспортом» от 15 апреля 2011 года № 272, Правила перевозок железнодорожным транспортом грузов на особых условия и другие. </w:t>
      </w:r>
    </w:p>
    <w:p w:rsidR="0073735D" w:rsidRDefault="001519EE" w:rsidP="001942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развитие системы </w:t>
      </w:r>
      <w:r w:rsidRPr="001519EE">
        <w:rPr>
          <w:rFonts w:ascii="Times New Roman" w:hAnsi="Times New Roman" w:cs="Times New Roman"/>
          <w:sz w:val="28"/>
          <w:szCs w:val="28"/>
        </w:rPr>
        <w:t>государственного и муниципального управления в сфере транспорта в РФ</w:t>
      </w:r>
      <w:r>
        <w:rPr>
          <w:rFonts w:ascii="Times New Roman" w:hAnsi="Times New Roman" w:cs="Times New Roman"/>
          <w:sz w:val="28"/>
          <w:szCs w:val="28"/>
        </w:rPr>
        <w:t xml:space="preserve"> оказывает влияние ряд проблем, речь о которых бол</w:t>
      </w:r>
      <w:r w:rsidR="0003303E">
        <w:rPr>
          <w:rFonts w:ascii="Times New Roman" w:hAnsi="Times New Roman" w:cs="Times New Roman"/>
          <w:sz w:val="28"/>
          <w:szCs w:val="28"/>
        </w:rPr>
        <w:t>ее предметно пойдет в следующей главе.</w:t>
      </w:r>
    </w:p>
    <w:p w:rsidR="001519EE" w:rsidRPr="001519EE" w:rsidRDefault="001519EE" w:rsidP="001519EE">
      <w:pPr>
        <w:tabs>
          <w:tab w:val="left" w:pos="4140"/>
        </w:tabs>
        <w:spacing w:after="0" w:line="360" w:lineRule="auto"/>
        <w:ind w:firstLine="709"/>
        <w:jc w:val="center"/>
        <w:rPr>
          <w:rFonts w:ascii="Times New Roman" w:hAnsi="Times New Roman" w:cs="Times New Roman"/>
          <w:b/>
          <w:sz w:val="28"/>
          <w:szCs w:val="28"/>
        </w:rPr>
      </w:pPr>
      <w:r w:rsidRPr="001519EE">
        <w:rPr>
          <w:rFonts w:ascii="Times New Roman" w:hAnsi="Times New Roman" w:cs="Times New Roman"/>
          <w:b/>
          <w:sz w:val="28"/>
          <w:szCs w:val="28"/>
        </w:rPr>
        <w:lastRenderedPageBreak/>
        <w:t>3. Проблемы и перспективы развития государственного и муниципального управления в сфере транспорта в РФ</w:t>
      </w:r>
    </w:p>
    <w:p w:rsidR="001519EE" w:rsidRDefault="001519EE" w:rsidP="001519EE">
      <w:pPr>
        <w:spacing w:after="0" w:line="360" w:lineRule="auto"/>
        <w:jc w:val="both"/>
        <w:rPr>
          <w:rFonts w:ascii="Times New Roman" w:hAnsi="Times New Roman" w:cs="Times New Roman"/>
          <w:sz w:val="28"/>
          <w:szCs w:val="28"/>
        </w:rPr>
      </w:pP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Среди проблем государственного управления в сфере транспорта выделяют следующие: </w:t>
      </w:r>
    </w:p>
    <w:p w:rsidR="001519EE" w:rsidRDefault="001519EE"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519EE">
        <w:rPr>
          <w:rFonts w:ascii="Times New Roman" w:hAnsi="Times New Roman" w:cs="Times New Roman"/>
          <w:sz w:val="28"/>
          <w:szCs w:val="28"/>
        </w:rPr>
        <w:t xml:space="preserve">ключевой проблемой транспортной отрасли является несоответствие низкого уровня ее развития возрастающему спросу экономики и общества на качественные транспортные услуги. По сравнению с развитыми странами в транспортной системе России наблюдается техническое и технологическое отставание. В стране отсутствует высокоскоростное железнодорожное сообщение.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Для решения указанной проблемы, в частности, необходимо совершенствование системы управления транспортом, а также ускоренное развитие транспортной инфраструктуры главным образом для транспортного обеспечения освоения новых месторождений полезных ископаемых и наращивания топливно-сырьевого экспорта, реализации конкурентного потенциала России в сфере транспорта и роста экспорта транспортных услуг. Транспортная система в Российской Федерации поступательно развивается, однако анализ практической деятельности данной сферы показывает о необходимости внедрения в государственную транспортную политику таких сфер, как информационная, экологическая и научная, поскольку гражданское общество нуждается в создании единого транспортного комплекса, где в полной мере будут аккумулирова</w:t>
      </w:r>
      <w:r>
        <w:rPr>
          <w:rFonts w:ascii="Times New Roman" w:hAnsi="Times New Roman" w:cs="Times New Roman"/>
          <w:sz w:val="28"/>
          <w:szCs w:val="28"/>
        </w:rPr>
        <w:t>ться знания и информация</w:t>
      </w:r>
      <w:r w:rsidRPr="001519EE">
        <w:rPr>
          <w:rFonts w:ascii="Times New Roman" w:hAnsi="Times New Roman" w:cs="Times New Roman"/>
          <w:sz w:val="28"/>
          <w:szCs w:val="28"/>
        </w:rPr>
        <w:t xml:space="preserve">.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2) в современных условиях интеграция России в мировое транспортное единое пространство ещё невозможна, поскольку наша страна не обладает системой информатизации на высоком, должном уровне, что способствует обмену между странами, которые осуществляют различные транспортные перевозки. В целях решения данной проблемы необходимо внедрение инноваций, запуск высокоскоростных поездов, заимствование передовых </w:t>
      </w:r>
      <w:r w:rsidRPr="001519EE">
        <w:rPr>
          <w:rFonts w:ascii="Times New Roman" w:hAnsi="Times New Roman" w:cs="Times New Roman"/>
          <w:sz w:val="28"/>
          <w:szCs w:val="28"/>
        </w:rPr>
        <w:lastRenderedPageBreak/>
        <w:t xml:space="preserve">технологий из зарубежных стран, принятие на национальном уровне международных стандартов.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3) транспортная система Российской Федерации состоит из нескольких крупных сегментов, которые между собой мало соединены: воздушный, железнодорожный, водный (морской и внутренний водный), автомобильный, городской электрический, а также дорожное хозяйство.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Таким образом, существующие отдельные информационные базы и порталы представляют собой совокупность локальных достижений отдельных игроков транспортного рынка Российской Федерации. Например, на данный момент существуют такие большие структуры, как ОАО «РЖД» или ОАО «Аэрофлот —российские авиалинии», которые в рамках своих компаний охвачены информатизацией. Но единого информационного пространства на транспорте пока нет. Таким образом, для того, чтобы транспортная система в Российской Федерации развивалась быстрее и эффективнее, а финансовые и материальные ресурсы распределялись оптимально, необходимо создать комплексную информатизацию, которая будет объединять различные виды транспорта.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Первоочередной задачей выступает создание и реализация электронной базы данных транспортной системы. Анализируя сложившуюся ситуацию, видится необходимым создание единого информационного портала, объединяющего различные виды транспорта. Это необходимо государству для того, чтобы осуществлять функции государственного регулирования и управления, а также самим участникам транспортного рынка для реали</w:t>
      </w:r>
      <w:r>
        <w:rPr>
          <w:rFonts w:ascii="Times New Roman" w:hAnsi="Times New Roman" w:cs="Times New Roman"/>
          <w:sz w:val="28"/>
          <w:szCs w:val="28"/>
        </w:rPr>
        <w:t>зации их бизнес — функций</w:t>
      </w:r>
      <w:r w:rsidRPr="001519EE">
        <w:rPr>
          <w:rFonts w:ascii="Times New Roman" w:hAnsi="Times New Roman" w:cs="Times New Roman"/>
          <w:sz w:val="28"/>
          <w:szCs w:val="28"/>
        </w:rPr>
        <w:t xml:space="preserve">.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В Российской Федерации также утверждена до 2030 года транспортная стратегия, согласно которой перед государством стоит достижение следующих целей: развитие современной, эффективной транспортной инфраструктуры-туры, обеспечивающей ускорение товародвижения, снижение транспортных издержек в экономике; повышение доступности услуг транспортного комплекса для населения; повышение </w:t>
      </w:r>
      <w:r w:rsidRPr="001519EE">
        <w:rPr>
          <w:rFonts w:ascii="Times New Roman" w:hAnsi="Times New Roman" w:cs="Times New Roman"/>
          <w:sz w:val="28"/>
          <w:szCs w:val="28"/>
        </w:rPr>
        <w:lastRenderedPageBreak/>
        <w:t>конкурентоспособности транспортной системы России, и реализация транзитного потенциала страны; повышение комплексной безопасности и устойчивости транспортной системы; улучшение инвестиционного климата и развития рыночных отнош</w:t>
      </w:r>
      <w:r>
        <w:rPr>
          <w:rFonts w:ascii="Times New Roman" w:hAnsi="Times New Roman" w:cs="Times New Roman"/>
          <w:sz w:val="28"/>
          <w:szCs w:val="28"/>
        </w:rPr>
        <w:t>ений в транспортном комплексе</w:t>
      </w:r>
      <w:r w:rsidRPr="001519EE">
        <w:rPr>
          <w:rFonts w:ascii="Times New Roman" w:hAnsi="Times New Roman" w:cs="Times New Roman"/>
          <w:sz w:val="28"/>
          <w:szCs w:val="28"/>
        </w:rPr>
        <w:t xml:space="preserve">. </w:t>
      </w:r>
    </w:p>
    <w:p w:rsidR="001519EE"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Основными механизмами по реализации Транспортной стратегии и государственной транспортной политики Российской Федерации будут выступать повышение эффективности управления реализацией Транспортной стратегии и развитие механизмов привлечения инвестиций. Повышение эффективности управления реализацией Транспортной стратегии включает: создание системы мониторинга и управления реализацией государственных, федеральных и ведомственных программ в сфере транспорта; внесение дополнений в систему статистического учета, необходимых для ведения транспортно</w:t>
      </w:r>
      <w:r>
        <w:rPr>
          <w:rFonts w:ascii="Times New Roman" w:hAnsi="Times New Roman" w:cs="Times New Roman"/>
          <w:sz w:val="28"/>
          <w:szCs w:val="28"/>
        </w:rPr>
        <w:t>-</w:t>
      </w:r>
      <w:r w:rsidRPr="001519EE">
        <w:rPr>
          <w:rFonts w:ascii="Times New Roman" w:hAnsi="Times New Roman" w:cs="Times New Roman"/>
          <w:sz w:val="28"/>
          <w:szCs w:val="28"/>
        </w:rPr>
        <w:t xml:space="preserve">экономического баланса; развитие организационных механизмов реализации стратегии - подготовка отраслевых и региональных программ, указов Президента Российской Федерации, постановлений Правительства Российской Федерации, региональных постановлений, регламентов. </w:t>
      </w:r>
    </w:p>
    <w:p w:rsidR="00A479E1" w:rsidRDefault="001519EE" w:rsidP="001519EE">
      <w:pPr>
        <w:spacing w:after="0" w:line="360" w:lineRule="auto"/>
        <w:ind w:firstLine="709"/>
        <w:jc w:val="both"/>
        <w:rPr>
          <w:rFonts w:ascii="Times New Roman" w:hAnsi="Times New Roman" w:cs="Times New Roman"/>
          <w:sz w:val="28"/>
          <w:szCs w:val="28"/>
        </w:rPr>
      </w:pPr>
      <w:r w:rsidRPr="001519EE">
        <w:rPr>
          <w:rFonts w:ascii="Times New Roman" w:hAnsi="Times New Roman" w:cs="Times New Roman"/>
          <w:sz w:val="28"/>
          <w:szCs w:val="28"/>
        </w:rPr>
        <w:t xml:space="preserve">Таким образом, подводя итоги, следует сказать, что транспортная система в Российской Федерации переживает переломный момент и становится на рельсы долгосрочного развития, несмотря </w:t>
      </w:r>
      <w:r>
        <w:rPr>
          <w:rFonts w:ascii="Times New Roman" w:hAnsi="Times New Roman" w:cs="Times New Roman"/>
          <w:sz w:val="28"/>
          <w:szCs w:val="28"/>
        </w:rPr>
        <w:t>на существующие проблемы</w:t>
      </w:r>
      <w:r w:rsidRPr="001519EE">
        <w:rPr>
          <w:rFonts w:ascii="Times New Roman" w:hAnsi="Times New Roman" w:cs="Times New Roman"/>
          <w:sz w:val="28"/>
          <w:szCs w:val="28"/>
        </w:rPr>
        <w:t>. Для ускорения данного экономического роста вся транспортная инфраструктура должна расширять транспортные сети, модернизировать материально-технические базы и создавать единое информационное пространство.</w:t>
      </w:r>
    </w:p>
    <w:p w:rsidR="001E03D8" w:rsidRDefault="001E03D8" w:rsidP="001519EE">
      <w:pPr>
        <w:spacing w:after="0" w:line="360" w:lineRule="auto"/>
        <w:ind w:firstLine="709"/>
        <w:jc w:val="both"/>
        <w:rPr>
          <w:rFonts w:ascii="Times New Roman" w:hAnsi="Times New Roman" w:cs="Times New Roman"/>
          <w:sz w:val="28"/>
          <w:szCs w:val="28"/>
        </w:rPr>
      </w:pPr>
    </w:p>
    <w:p w:rsidR="001E03D8" w:rsidRDefault="001E03D8" w:rsidP="001519EE">
      <w:pPr>
        <w:spacing w:after="0" w:line="360" w:lineRule="auto"/>
        <w:ind w:firstLine="709"/>
        <w:jc w:val="both"/>
        <w:rPr>
          <w:rFonts w:ascii="Times New Roman" w:hAnsi="Times New Roman" w:cs="Times New Roman"/>
          <w:sz w:val="28"/>
          <w:szCs w:val="28"/>
        </w:rPr>
      </w:pPr>
    </w:p>
    <w:p w:rsidR="001E03D8" w:rsidRDefault="001E03D8" w:rsidP="001519EE">
      <w:pPr>
        <w:spacing w:after="0" w:line="360" w:lineRule="auto"/>
        <w:ind w:firstLine="709"/>
        <w:jc w:val="both"/>
        <w:rPr>
          <w:rFonts w:ascii="Times New Roman" w:hAnsi="Times New Roman" w:cs="Times New Roman"/>
          <w:sz w:val="28"/>
          <w:szCs w:val="28"/>
        </w:rPr>
      </w:pPr>
    </w:p>
    <w:p w:rsidR="001E03D8" w:rsidRDefault="001E03D8" w:rsidP="001519EE">
      <w:pPr>
        <w:spacing w:after="0" w:line="360" w:lineRule="auto"/>
        <w:ind w:firstLine="709"/>
        <w:jc w:val="both"/>
        <w:rPr>
          <w:rFonts w:ascii="Times New Roman" w:hAnsi="Times New Roman" w:cs="Times New Roman"/>
          <w:sz w:val="28"/>
          <w:szCs w:val="28"/>
        </w:rPr>
      </w:pPr>
    </w:p>
    <w:p w:rsidR="001E03D8" w:rsidRDefault="001E03D8" w:rsidP="001519EE">
      <w:pPr>
        <w:spacing w:after="0" w:line="360" w:lineRule="auto"/>
        <w:ind w:firstLine="709"/>
        <w:jc w:val="both"/>
        <w:rPr>
          <w:rFonts w:ascii="Times New Roman" w:hAnsi="Times New Roman" w:cs="Times New Roman"/>
          <w:sz w:val="28"/>
          <w:szCs w:val="28"/>
        </w:rPr>
      </w:pPr>
    </w:p>
    <w:p w:rsidR="001E03D8" w:rsidRDefault="001E03D8" w:rsidP="001519EE">
      <w:pPr>
        <w:spacing w:after="0" w:line="360" w:lineRule="auto"/>
        <w:ind w:firstLine="709"/>
        <w:jc w:val="both"/>
        <w:rPr>
          <w:rFonts w:ascii="Times New Roman" w:hAnsi="Times New Roman" w:cs="Times New Roman"/>
          <w:sz w:val="28"/>
          <w:szCs w:val="28"/>
        </w:rPr>
      </w:pPr>
    </w:p>
    <w:p w:rsidR="00355FCA" w:rsidRDefault="00355FCA" w:rsidP="0003303E">
      <w:pPr>
        <w:spacing w:after="0" w:line="360" w:lineRule="auto"/>
        <w:jc w:val="both"/>
        <w:rPr>
          <w:rFonts w:ascii="Times New Roman" w:hAnsi="Times New Roman" w:cs="Times New Roman"/>
          <w:sz w:val="28"/>
          <w:szCs w:val="28"/>
        </w:rPr>
      </w:pPr>
    </w:p>
    <w:p w:rsidR="004F4722" w:rsidRDefault="004F4722" w:rsidP="001E03D8">
      <w:pPr>
        <w:tabs>
          <w:tab w:val="left" w:pos="406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4F4722" w:rsidRDefault="004F4722" w:rsidP="004F4722">
      <w:pPr>
        <w:tabs>
          <w:tab w:val="left" w:pos="4065"/>
        </w:tabs>
        <w:spacing w:after="0" w:line="360" w:lineRule="auto"/>
        <w:ind w:firstLine="709"/>
        <w:rPr>
          <w:rFonts w:ascii="Times New Roman" w:hAnsi="Times New Roman" w:cs="Times New Roman"/>
          <w:b/>
          <w:sz w:val="28"/>
          <w:szCs w:val="28"/>
        </w:rPr>
      </w:pPr>
    </w:p>
    <w:p w:rsidR="00C06F66" w:rsidRDefault="00C06F66" w:rsidP="00FB2F3E">
      <w:pPr>
        <w:tabs>
          <w:tab w:val="left" w:pos="4065"/>
        </w:tabs>
        <w:spacing w:after="0" w:line="360" w:lineRule="auto"/>
        <w:ind w:firstLine="709"/>
        <w:jc w:val="both"/>
        <w:rPr>
          <w:rFonts w:ascii="Times New Roman" w:hAnsi="Times New Roman" w:cs="Times New Roman"/>
          <w:sz w:val="28"/>
          <w:szCs w:val="28"/>
        </w:rPr>
      </w:pPr>
      <w:r w:rsidRPr="00C06F66">
        <w:rPr>
          <w:rFonts w:ascii="Times New Roman" w:hAnsi="Times New Roman" w:cs="Times New Roman"/>
          <w:sz w:val="28"/>
          <w:szCs w:val="28"/>
        </w:rPr>
        <w:t>Организация системы государственного управления транспортной деятельностью предполагает создание управляющих структур распределение между ними функций и полномочий и определение порядка их взаимодействия на федеральном и региональном уровнях</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Следует отметить, что правительство РФ предпринимает существенные меры по решению транспортных проблем России и, в частности, проблем автомобильных дорог. Их строительство ведется в соответствии с ФЦП «Развитие транспортной системы России (2010– 2020 гг.), подп</w:t>
      </w:r>
      <w:r w:rsidR="00657BBD">
        <w:rPr>
          <w:rFonts w:ascii="Times New Roman" w:hAnsi="Times New Roman" w:cs="Times New Roman"/>
          <w:sz w:val="28"/>
          <w:szCs w:val="28"/>
        </w:rPr>
        <w:t>рограмма «Автомобильные дороги»</w:t>
      </w:r>
      <w:r w:rsidRPr="00FB2F3E">
        <w:rPr>
          <w:rFonts w:ascii="Times New Roman" w:hAnsi="Times New Roman" w:cs="Times New Roman"/>
          <w:sz w:val="28"/>
          <w:szCs w:val="28"/>
        </w:rPr>
        <w:t xml:space="preserve">.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Срок существовавшей программы «Модернизация транспортной системы России (2002– 2010 гг.)» продлен на период до 2020 г., а также изменено ее название на «Развитие транспортной системы России (2010–2020 Гг.)». ФЦП «Развитие транспортной системы России» (2010–2020 гг.) следует рассматривать как важнейший этап реализации более общего и долгосрочного документа – «Транспортн</w:t>
      </w:r>
      <w:r w:rsidR="00657BBD">
        <w:rPr>
          <w:rFonts w:ascii="Times New Roman" w:hAnsi="Times New Roman" w:cs="Times New Roman"/>
          <w:sz w:val="28"/>
          <w:szCs w:val="28"/>
        </w:rPr>
        <w:t>ой стратегии России до 2030 г.»</w:t>
      </w:r>
      <w:r w:rsidRPr="00FB2F3E">
        <w:rPr>
          <w:rFonts w:ascii="Times New Roman" w:hAnsi="Times New Roman" w:cs="Times New Roman"/>
          <w:sz w:val="28"/>
          <w:szCs w:val="28"/>
        </w:rPr>
        <w:t xml:space="preserve">.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Согласно Транспортной стратегии, за годы ее реализации общий объем капитальных вложений с учетом налога на добавленную стоимость оценивается в 89,2–106,5 трлн руб. по инновационному варианту и в 63,6–72,8 трлн руб. по базо</w:t>
      </w:r>
      <w:r w:rsidR="00657BBD">
        <w:rPr>
          <w:rFonts w:ascii="Times New Roman" w:hAnsi="Times New Roman" w:cs="Times New Roman"/>
          <w:sz w:val="28"/>
          <w:szCs w:val="28"/>
        </w:rPr>
        <w:t>вому (консервативному) варианту</w:t>
      </w:r>
      <w:r w:rsidRPr="00FB2F3E">
        <w:rPr>
          <w:rFonts w:ascii="Times New Roman" w:hAnsi="Times New Roman" w:cs="Times New Roman"/>
          <w:sz w:val="28"/>
          <w:szCs w:val="28"/>
        </w:rPr>
        <w:t xml:space="preserve">. В Транспортной стратегии на период до 2030 г. обозначены задачи обеспечения граждан и экономики современными транспортными услугами. Транспортная стратегия определяет позицию государства по созданию условий для социально-экономического развития, прежде всего в целях повышения качества транспортных услуг, снижения совокупных издержек общества, зависящих от транспорта, усиления инновационной, социальной и экологической направленности развития транспортной отрасли.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Реализация мероприятий по развитию дорожного хозяйства в 2010–2030 гг. позволит </w:t>
      </w:r>
      <w:r w:rsidR="00657BBD">
        <w:rPr>
          <w:rFonts w:ascii="Times New Roman" w:hAnsi="Times New Roman" w:cs="Times New Roman"/>
          <w:sz w:val="28"/>
          <w:szCs w:val="28"/>
        </w:rPr>
        <w:t>достичь следующих результатов</w:t>
      </w:r>
      <w:r w:rsidR="00657BBD" w:rsidRPr="00657BBD">
        <w:rPr>
          <w:rFonts w:ascii="Times New Roman" w:hAnsi="Times New Roman" w:cs="Times New Roman"/>
          <w:sz w:val="28"/>
          <w:szCs w:val="28"/>
        </w:rPr>
        <w:t>:</w:t>
      </w:r>
      <w:r w:rsidR="00657BBD">
        <w:rPr>
          <w:rFonts w:ascii="Times New Roman" w:hAnsi="Times New Roman" w:cs="Times New Roman"/>
          <w:sz w:val="28"/>
          <w:szCs w:val="28"/>
        </w:rPr>
        <w:t xml:space="preserve">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B2F3E">
        <w:rPr>
          <w:rFonts w:ascii="Times New Roman" w:hAnsi="Times New Roman" w:cs="Times New Roman"/>
          <w:sz w:val="28"/>
          <w:szCs w:val="28"/>
        </w:rPr>
        <w:t xml:space="preserve">– увеличения плотности дорожной сети общего пользования с 54,9 км в 2011 г. до 80,1 км на 1000 км² территории в 2030 г.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 увеличения протяженности автомобильных дорог общего пользования с 928 тыс. км в 2012 г. до 1385,8 тыс. км в 2030 г. </w:t>
      </w:r>
    </w:p>
    <w:p w:rsidR="00657BBD" w:rsidRDefault="00FB2F3E" w:rsidP="00FB2F3E">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 увеличения ввода в эксплуатацию автомобильных дорог общего пользования (нарастающим итогом) с 0,3 тыс. км в 2011 г. до 62 тыс. км в 2030 г.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Важной составляющей системы государственного управления транспортом является нормативная база, закрепляющая структуру федеральных органов исполнительной власти в области транспорта и организацию управления транспортной деятельностью. Ее основу составляют Конституция РФ, транспортные кодексы и уставы, федеральные законы, указы Президента РФ и постановления Правительства РФ. В то же время анализ таких элементов государственного управления транспортом, как программ, имеющихся стратегических разработок, а также правовой базы, показал, что все они слабо взаимосвязаны друг с другом. Государству в сфере управления и регулирования транспортом необходимо ориентироваться на такую стратегическую цель, как содействие экономическому росту и повышению благосостояния населения страны через доступ к безопасным и качественным транспортным услугам и превращение географических особенностей России в ее конкурентное преимущество.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Для реализации данной стратегической цели необходимо решение следующих задач.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1. Развитие эффективно функционирующей транспортной инфраструктуры, обеспечивающей ускоренное движение потоков, снижение транспортных издержек.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2. Повышение доступности услуг транспортного комплекса для всех слоев населения в разных регионах страны.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 xml:space="preserve">3. Реализация транзитного потенциала страны.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4. Повышение безопасности</w:t>
      </w:r>
      <w:r w:rsidR="00657BBD">
        <w:rPr>
          <w:rFonts w:ascii="Times New Roman" w:hAnsi="Times New Roman" w:cs="Times New Roman"/>
          <w:sz w:val="28"/>
          <w:szCs w:val="28"/>
        </w:rPr>
        <w:t xml:space="preserve"> </w:t>
      </w:r>
      <w:r w:rsidRPr="00FB2F3E">
        <w:rPr>
          <w:rFonts w:ascii="Times New Roman" w:hAnsi="Times New Roman" w:cs="Times New Roman"/>
          <w:sz w:val="28"/>
          <w:szCs w:val="28"/>
        </w:rPr>
        <w:t>и</w:t>
      </w:r>
      <w:r w:rsidR="00657BBD">
        <w:rPr>
          <w:rFonts w:ascii="Times New Roman" w:hAnsi="Times New Roman" w:cs="Times New Roman"/>
          <w:sz w:val="28"/>
          <w:szCs w:val="28"/>
        </w:rPr>
        <w:t xml:space="preserve"> </w:t>
      </w:r>
      <w:r w:rsidRPr="00FB2F3E">
        <w:rPr>
          <w:rFonts w:ascii="Times New Roman" w:hAnsi="Times New Roman" w:cs="Times New Roman"/>
          <w:sz w:val="28"/>
          <w:szCs w:val="28"/>
        </w:rPr>
        <w:t>устойчивости</w:t>
      </w:r>
      <w:r w:rsidR="00657BBD">
        <w:rPr>
          <w:rFonts w:ascii="Times New Roman" w:hAnsi="Times New Roman" w:cs="Times New Roman"/>
          <w:sz w:val="28"/>
          <w:szCs w:val="28"/>
        </w:rPr>
        <w:t xml:space="preserve"> </w:t>
      </w:r>
      <w:r w:rsidRPr="00FB2F3E">
        <w:rPr>
          <w:rFonts w:ascii="Times New Roman" w:hAnsi="Times New Roman" w:cs="Times New Roman"/>
          <w:sz w:val="28"/>
          <w:szCs w:val="28"/>
        </w:rPr>
        <w:t>транспортной</w:t>
      </w:r>
      <w:r w:rsidR="00657BBD">
        <w:rPr>
          <w:rFonts w:ascii="Times New Roman" w:hAnsi="Times New Roman" w:cs="Times New Roman"/>
          <w:sz w:val="28"/>
          <w:szCs w:val="28"/>
        </w:rPr>
        <w:t xml:space="preserve"> </w:t>
      </w:r>
      <w:r w:rsidRPr="00FB2F3E">
        <w:rPr>
          <w:rFonts w:ascii="Times New Roman" w:hAnsi="Times New Roman" w:cs="Times New Roman"/>
          <w:sz w:val="28"/>
          <w:szCs w:val="28"/>
        </w:rPr>
        <w:t xml:space="preserve">системы. </w:t>
      </w:r>
    </w:p>
    <w:p w:rsidR="00657BBD"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lastRenderedPageBreak/>
        <w:t xml:space="preserve">5. Улучшение инвестиционного климата. </w:t>
      </w:r>
    </w:p>
    <w:p w:rsidR="004F4722" w:rsidRPr="00FB2F3E" w:rsidRDefault="00FB2F3E" w:rsidP="00657BBD">
      <w:pPr>
        <w:tabs>
          <w:tab w:val="left" w:pos="4065"/>
        </w:tabs>
        <w:spacing w:after="0" w:line="360" w:lineRule="auto"/>
        <w:ind w:firstLine="709"/>
        <w:jc w:val="both"/>
        <w:rPr>
          <w:rFonts w:ascii="Times New Roman" w:hAnsi="Times New Roman" w:cs="Times New Roman"/>
          <w:sz w:val="28"/>
          <w:szCs w:val="28"/>
        </w:rPr>
      </w:pPr>
      <w:r w:rsidRPr="00FB2F3E">
        <w:rPr>
          <w:rFonts w:ascii="Times New Roman" w:hAnsi="Times New Roman" w:cs="Times New Roman"/>
          <w:sz w:val="28"/>
          <w:szCs w:val="28"/>
        </w:rPr>
        <w:t>На решение этих главных задач и должно быть ориентировано государственное управление транспортом. В стратегии обеспечения России дорогами, их строительство и формирование также следует увязывать не только с перспективной схемой развития производства и направлением миграционных потоков внутри страны, но и со стратегией развития автопрома до 2030 г., которая определяет емкость внутреннего рынка автомобилей и, естественно, с реальными возможностями бюджетов всех уровней: федерального, регионального и муниципального.</w:t>
      </w:r>
    </w:p>
    <w:p w:rsidR="004F4722" w:rsidRDefault="004F4722" w:rsidP="001E03D8">
      <w:pPr>
        <w:tabs>
          <w:tab w:val="left" w:pos="4065"/>
        </w:tabs>
        <w:spacing w:after="0" w:line="360" w:lineRule="auto"/>
        <w:ind w:firstLine="709"/>
        <w:jc w:val="center"/>
        <w:rPr>
          <w:rFonts w:ascii="Times New Roman" w:hAnsi="Times New Roman" w:cs="Times New Roman"/>
          <w:b/>
          <w:sz w:val="28"/>
          <w:szCs w:val="28"/>
        </w:rPr>
      </w:pPr>
    </w:p>
    <w:p w:rsidR="004F4722" w:rsidRDefault="004F4722" w:rsidP="001E03D8">
      <w:pPr>
        <w:tabs>
          <w:tab w:val="left" w:pos="4065"/>
        </w:tabs>
        <w:spacing w:after="0" w:line="360" w:lineRule="auto"/>
        <w:ind w:firstLine="709"/>
        <w:jc w:val="center"/>
        <w:rPr>
          <w:rFonts w:ascii="Times New Roman" w:hAnsi="Times New Roman" w:cs="Times New Roman"/>
          <w:b/>
          <w:sz w:val="28"/>
          <w:szCs w:val="28"/>
        </w:rPr>
      </w:pPr>
    </w:p>
    <w:p w:rsidR="004F4722" w:rsidRDefault="004F4722"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657BBD" w:rsidRDefault="00657BBD" w:rsidP="001E03D8">
      <w:pPr>
        <w:tabs>
          <w:tab w:val="left" w:pos="4065"/>
        </w:tabs>
        <w:spacing w:after="0" w:line="360" w:lineRule="auto"/>
        <w:ind w:firstLine="709"/>
        <w:jc w:val="center"/>
        <w:rPr>
          <w:rFonts w:ascii="Times New Roman" w:hAnsi="Times New Roman" w:cs="Times New Roman"/>
          <w:b/>
          <w:sz w:val="28"/>
          <w:szCs w:val="28"/>
        </w:rPr>
      </w:pPr>
    </w:p>
    <w:p w:rsidR="004F4722" w:rsidRDefault="004F4722" w:rsidP="00C06F66">
      <w:pPr>
        <w:tabs>
          <w:tab w:val="left" w:pos="4065"/>
        </w:tabs>
        <w:spacing w:after="0" w:line="360" w:lineRule="auto"/>
        <w:rPr>
          <w:rFonts w:ascii="Times New Roman" w:hAnsi="Times New Roman" w:cs="Times New Roman"/>
          <w:b/>
          <w:sz w:val="28"/>
          <w:szCs w:val="28"/>
        </w:rPr>
      </w:pPr>
    </w:p>
    <w:p w:rsidR="001E03D8" w:rsidRPr="001E03D8" w:rsidRDefault="001E03D8" w:rsidP="001E03D8">
      <w:pPr>
        <w:tabs>
          <w:tab w:val="left" w:pos="4065"/>
        </w:tabs>
        <w:spacing w:after="0" w:line="360" w:lineRule="auto"/>
        <w:ind w:firstLine="709"/>
        <w:jc w:val="center"/>
        <w:rPr>
          <w:rFonts w:ascii="Times New Roman" w:hAnsi="Times New Roman" w:cs="Times New Roman"/>
          <w:b/>
          <w:sz w:val="28"/>
          <w:szCs w:val="28"/>
        </w:rPr>
      </w:pPr>
      <w:r w:rsidRPr="001E03D8">
        <w:rPr>
          <w:rFonts w:ascii="Times New Roman" w:hAnsi="Times New Roman" w:cs="Times New Roman"/>
          <w:b/>
          <w:sz w:val="28"/>
          <w:szCs w:val="28"/>
        </w:rPr>
        <w:lastRenderedPageBreak/>
        <w:t>Список использованной литературы</w:t>
      </w:r>
    </w:p>
    <w:p w:rsidR="001E03D8" w:rsidRDefault="001E03D8" w:rsidP="00AC110A">
      <w:pPr>
        <w:spacing w:after="0" w:line="360" w:lineRule="auto"/>
        <w:jc w:val="both"/>
      </w:pPr>
    </w:p>
    <w:p w:rsidR="000E50A2" w:rsidRDefault="00AC110A"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E03D8" w:rsidRPr="001E03D8">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 </w:t>
      </w:r>
    </w:p>
    <w:p w:rsidR="000E50A2" w:rsidRDefault="00AC110A" w:rsidP="001519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E03D8" w:rsidRPr="001E03D8">
        <w:rPr>
          <w:rFonts w:ascii="Times New Roman" w:hAnsi="Times New Roman" w:cs="Times New Roman"/>
          <w:sz w:val="28"/>
          <w:szCs w:val="28"/>
        </w:rPr>
        <w:t xml:space="preserve">Распоряжение Правительства РФ от 22.11.2008 N 1734-р «О Транспортной стратегии Российской Федерации» // Собрание законодательства РФ, 15.12.2008, N 50, ст. 5977. </w:t>
      </w:r>
    </w:p>
    <w:p w:rsidR="00AC110A" w:rsidRP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110A">
        <w:rPr>
          <w:rFonts w:ascii="Times New Roman" w:hAnsi="Times New Roman" w:cs="Times New Roman"/>
          <w:sz w:val="28"/>
          <w:szCs w:val="28"/>
        </w:rPr>
        <w:t xml:space="preserve">Братановский С.Н, Остапец О.Г. Правовая организация управления транспортным комплексом Российской Федерации. М.: </w:t>
      </w:r>
      <w:proofErr w:type="spellStart"/>
      <w:r w:rsidRPr="00AC110A">
        <w:rPr>
          <w:rFonts w:ascii="Times New Roman" w:hAnsi="Times New Roman" w:cs="Times New Roman"/>
          <w:sz w:val="28"/>
          <w:szCs w:val="28"/>
        </w:rPr>
        <w:t>Директмедиа</w:t>
      </w:r>
      <w:proofErr w:type="spellEnd"/>
      <w:r w:rsidRPr="00AC110A">
        <w:rPr>
          <w:rFonts w:ascii="Times New Roman" w:hAnsi="Times New Roman" w:cs="Times New Roman"/>
          <w:sz w:val="28"/>
          <w:szCs w:val="28"/>
        </w:rPr>
        <w:t>, 2018. – 121с.</w:t>
      </w:r>
    </w:p>
    <w:p w:rsid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110A">
        <w:rPr>
          <w:rFonts w:ascii="Times New Roman" w:hAnsi="Times New Roman" w:cs="Times New Roman"/>
          <w:sz w:val="28"/>
          <w:szCs w:val="28"/>
        </w:rPr>
        <w:t>Ганеев А.М. Привлечение инвестиций в сферу здравоохранения в Российской Федерации // Вестник Института экономики РАН. - 2014. - № 3. С. 127–133.</w:t>
      </w:r>
    </w:p>
    <w:p w:rsid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C110A">
        <w:rPr>
          <w:rFonts w:ascii="Times New Roman" w:eastAsia="Times New Roman" w:hAnsi="Times New Roman" w:cs="Times New Roman"/>
          <w:sz w:val="28"/>
          <w:szCs w:val="28"/>
          <w:lang w:eastAsia="ru-RU"/>
        </w:rPr>
        <w:t xml:space="preserve">Государственное и муниципальное управление: учебно-практическое пособие / В.В. </w:t>
      </w:r>
      <w:proofErr w:type="spellStart"/>
      <w:r w:rsidRPr="00AC110A">
        <w:rPr>
          <w:rFonts w:ascii="Times New Roman" w:eastAsia="Times New Roman" w:hAnsi="Times New Roman" w:cs="Times New Roman"/>
          <w:sz w:val="28"/>
          <w:szCs w:val="28"/>
          <w:lang w:eastAsia="ru-RU"/>
        </w:rPr>
        <w:t>Крупенков</w:t>
      </w:r>
      <w:proofErr w:type="spellEnd"/>
      <w:r w:rsidRPr="00AC110A">
        <w:rPr>
          <w:rFonts w:ascii="Times New Roman" w:eastAsia="Times New Roman" w:hAnsi="Times New Roman" w:cs="Times New Roman"/>
          <w:sz w:val="28"/>
          <w:szCs w:val="28"/>
          <w:lang w:eastAsia="ru-RU"/>
        </w:rPr>
        <w:t xml:space="preserve">, Н.А. Мамедова, А.А. Мельников, Т.А. Кривова. - </w:t>
      </w:r>
      <w:proofErr w:type="gramStart"/>
      <w:r w:rsidRPr="00AC110A">
        <w:rPr>
          <w:rFonts w:ascii="Times New Roman" w:eastAsia="Times New Roman" w:hAnsi="Times New Roman" w:cs="Times New Roman"/>
          <w:sz w:val="28"/>
          <w:szCs w:val="28"/>
          <w:lang w:eastAsia="ru-RU"/>
        </w:rPr>
        <w:t>М. :</w:t>
      </w:r>
      <w:proofErr w:type="gramEnd"/>
      <w:r w:rsidRPr="00AC110A">
        <w:rPr>
          <w:rFonts w:ascii="Times New Roman" w:eastAsia="Times New Roman" w:hAnsi="Times New Roman" w:cs="Times New Roman"/>
          <w:sz w:val="28"/>
          <w:szCs w:val="28"/>
          <w:lang w:eastAsia="ru-RU"/>
        </w:rPr>
        <w:t xml:space="preserve"> Евразийский открытый институт - 2017. - 335 с.</w:t>
      </w:r>
    </w:p>
    <w:p w:rsidR="00AC110A" w:rsidRP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C110A">
        <w:rPr>
          <w:rFonts w:ascii="Times New Roman" w:hAnsi="Times New Roman" w:cs="Times New Roman"/>
          <w:sz w:val="28"/>
          <w:szCs w:val="28"/>
        </w:rPr>
        <w:t>Зельднер А.Г. Государство в системе обеспечения устойчивого развития экономики // Вестник Института экономики РАН. -  2018. - №6. - С. 66–77.</w:t>
      </w:r>
    </w:p>
    <w:p w:rsidR="00DA22AD" w:rsidRPr="00AC110A" w:rsidRDefault="00AC110A" w:rsidP="00AC11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AC110A">
        <w:rPr>
          <w:rFonts w:ascii="Times New Roman" w:eastAsia="Times New Roman" w:hAnsi="Times New Roman" w:cs="Times New Roman"/>
          <w:sz w:val="28"/>
          <w:szCs w:val="28"/>
          <w:lang w:eastAsia="ru-RU"/>
        </w:rPr>
        <w:t>.Игнатов В.Г. Государственное и муниципальное управление: введение в специальность. Ростов н / Д: СКАГС. - 2014 - 416 с.</w:t>
      </w:r>
    </w:p>
    <w:p w:rsidR="00657BBD" w:rsidRPr="00657BBD" w:rsidRDefault="00AC110A" w:rsidP="00657BB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57BBD" w:rsidRPr="00657BBD">
        <w:rPr>
          <w:rFonts w:ascii="Times New Roman" w:eastAsia="Times New Roman" w:hAnsi="Times New Roman" w:cs="Times New Roman"/>
          <w:sz w:val="28"/>
          <w:szCs w:val="28"/>
          <w:lang w:eastAsia="ru-RU"/>
        </w:rPr>
        <w:t xml:space="preserve">.Местное самоуправление и муниципальное управление: учебник / И.В. </w:t>
      </w:r>
      <w:proofErr w:type="spellStart"/>
      <w:r w:rsidR="00657BBD" w:rsidRPr="00657BBD">
        <w:rPr>
          <w:rFonts w:ascii="Times New Roman" w:eastAsia="Times New Roman" w:hAnsi="Times New Roman" w:cs="Times New Roman"/>
          <w:sz w:val="28"/>
          <w:szCs w:val="28"/>
          <w:lang w:eastAsia="ru-RU"/>
        </w:rPr>
        <w:t>Мухачев</w:t>
      </w:r>
      <w:proofErr w:type="spellEnd"/>
      <w:r w:rsidR="00657BBD" w:rsidRPr="00657BBD">
        <w:rPr>
          <w:rFonts w:ascii="Times New Roman" w:eastAsia="Times New Roman" w:hAnsi="Times New Roman" w:cs="Times New Roman"/>
          <w:sz w:val="28"/>
          <w:szCs w:val="28"/>
          <w:lang w:eastAsia="ru-RU"/>
        </w:rPr>
        <w:t xml:space="preserve">, П.А. Алексеев, А.С. Прудников и </w:t>
      </w:r>
      <w:proofErr w:type="gramStart"/>
      <w:r w:rsidR="00657BBD" w:rsidRPr="00657BBD">
        <w:rPr>
          <w:rFonts w:ascii="Times New Roman" w:eastAsia="Times New Roman" w:hAnsi="Times New Roman" w:cs="Times New Roman"/>
          <w:sz w:val="28"/>
          <w:szCs w:val="28"/>
          <w:lang w:eastAsia="ru-RU"/>
        </w:rPr>
        <w:t>др. ;</w:t>
      </w:r>
      <w:proofErr w:type="gramEnd"/>
      <w:r w:rsidR="00657BBD" w:rsidRPr="00657BBD">
        <w:rPr>
          <w:rFonts w:ascii="Times New Roman" w:eastAsia="Times New Roman" w:hAnsi="Times New Roman" w:cs="Times New Roman"/>
          <w:sz w:val="28"/>
          <w:szCs w:val="28"/>
          <w:lang w:eastAsia="ru-RU"/>
        </w:rPr>
        <w:t xml:space="preserve"> под ред. А.С. Прудников, Д.С. Белявский. - </w:t>
      </w:r>
      <w:proofErr w:type="gramStart"/>
      <w:r w:rsidR="00657BBD" w:rsidRPr="00657BBD">
        <w:rPr>
          <w:rFonts w:ascii="Times New Roman" w:eastAsia="Times New Roman" w:hAnsi="Times New Roman" w:cs="Times New Roman"/>
          <w:sz w:val="28"/>
          <w:szCs w:val="28"/>
          <w:lang w:eastAsia="ru-RU"/>
        </w:rPr>
        <w:t>М. :</w:t>
      </w:r>
      <w:proofErr w:type="spellStart"/>
      <w:r w:rsidR="00657BBD" w:rsidRPr="00657BBD">
        <w:rPr>
          <w:rFonts w:ascii="Times New Roman" w:eastAsia="Times New Roman" w:hAnsi="Times New Roman" w:cs="Times New Roman"/>
          <w:sz w:val="28"/>
          <w:szCs w:val="28"/>
          <w:lang w:eastAsia="ru-RU"/>
        </w:rPr>
        <w:t>Юнити</w:t>
      </w:r>
      <w:proofErr w:type="spellEnd"/>
      <w:proofErr w:type="gramEnd"/>
      <w:r w:rsidR="00657BBD" w:rsidRPr="00657BBD">
        <w:rPr>
          <w:rFonts w:ascii="Times New Roman" w:eastAsia="Times New Roman" w:hAnsi="Times New Roman" w:cs="Times New Roman"/>
          <w:sz w:val="28"/>
          <w:szCs w:val="28"/>
          <w:lang w:eastAsia="ru-RU"/>
        </w:rPr>
        <w:t>-Дана - 201</w:t>
      </w:r>
      <w:r w:rsidR="00EA7D66">
        <w:rPr>
          <w:rFonts w:ascii="Times New Roman" w:eastAsia="Times New Roman" w:hAnsi="Times New Roman" w:cs="Times New Roman"/>
          <w:sz w:val="28"/>
          <w:szCs w:val="28"/>
          <w:lang w:eastAsia="ru-RU"/>
        </w:rPr>
        <w:t>9</w:t>
      </w:r>
      <w:r w:rsidR="00657BBD" w:rsidRPr="00657BBD">
        <w:rPr>
          <w:rFonts w:ascii="Times New Roman" w:eastAsia="Times New Roman" w:hAnsi="Times New Roman" w:cs="Times New Roman"/>
          <w:sz w:val="28"/>
          <w:szCs w:val="28"/>
          <w:lang w:eastAsia="ru-RU"/>
        </w:rPr>
        <w:t xml:space="preserve"> - 399 с.</w:t>
      </w:r>
    </w:p>
    <w:p w:rsidR="00657BBD" w:rsidRPr="00657BBD" w:rsidRDefault="00AC110A" w:rsidP="00657BB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57BBD" w:rsidRPr="00657BBD">
        <w:rPr>
          <w:rFonts w:ascii="Times New Roman" w:eastAsia="Times New Roman" w:hAnsi="Times New Roman" w:cs="Times New Roman"/>
          <w:sz w:val="28"/>
          <w:szCs w:val="28"/>
          <w:lang w:eastAsia="ru-RU"/>
        </w:rPr>
        <w:t>.Мирошниченко Е. Шаги к самоуправлению // Народный депутат. –201</w:t>
      </w:r>
      <w:r w:rsidR="00EA7D66">
        <w:rPr>
          <w:rFonts w:ascii="Times New Roman" w:eastAsia="Times New Roman" w:hAnsi="Times New Roman" w:cs="Times New Roman"/>
          <w:sz w:val="28"/>
          <w:szCs w:val="28"/>
          <w:lang w:eastAsia="ru-RU"/>
        </w:rPr>
        <w:t>8</w:t>
      </w:r>
      <w:r w:rsidR="00657BBD" w:rsidRPr="00657BBD">
        <w:rPr>
          <w:rFonts w:ascii="Times New Roman" w:eastAsia="Times New Roman" w:hAnsi="Times New Roman" w:cs="Times New Roman"/>
          <w:sz w:val="28"/>
          <w:szCs w:val="28"/>
          <w:lang w:eastAsia="ru-RU"/>
        </w:rPr>
        <w:t>. – № 17. – С. 48–52.</w:t>
      </w:r>
    </w:p>
    <w:p w:rsidR="00657BBD" w:rsidRPr="00657BBD" w:rsidRDefault="00AC110A" w:rsidP="00657BB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r w:rsidR="00657BBD" w:rsidRPr="00657BBD">
        <w:rPr>
          <w:rFonts w:ascii="Times New Roman" w:eastAsia="Times New Roman" w:hAnsi="Times New Roman" w:cs="Times New Roman"/>
          <w:sz w:val="28"/>
          <w:szCs w:val="28"/>
          <w:lang w:eastAsia="ru-RU"/>
        </w:rPr>
        <w:t xml:space="preserve">.Моисеев А.Д. Муниципальное управление: учебное пособие / А.Д. Моисеев, Л.В. </w:t>
      </w:r>
      <w:proofErr w:type="spellStart"/>
      <w:r w:rsidR="00657BBD" w:rsidRPr="00657BBD">
        <w:rPr>
          <w:rFonts w:ascii="Times New Roman" w:eastAsia="Times New Roman" w:hAnsi="Times New Roman" w:cs="Times New Roman"/>
          <w:sz w:val="28"/>
          <w:szCs w:val="28"/>
          <w:lang w:eastAsia="ru-RU"/>
        </w:rPr>
        <w:t>Московцева</w:t>
      </w:r>
      <w:proofErr w:type="spellEnd"/>
      <w:r w:rsidR="00657BBD" w:rsidRPr="00657BBD">
        <w:rPr>
          <w:rFonts w:ascii="Times New Roman" w:eastAsia="Times New Roman" w:hAnsi="Times New Roman" w:cs="Times New Roman"/>
          <w:sz w:val="28"/>
          <w:szCs w:val="28"/>
          <w:lang w:eastAsia="ru-RU"/>
        </w:rPr>
        <w:t xml:space="preserve">, А.С. </w:t>
      </w:r>
      <w:proofErr w:type="spellStart"/>
      <w:r w:rsidR="00657BBD" w:rsidRPr="00657BBD">
        <w:rPr>
          <w:rFonts w:ascii="Times New Roman" w:eastAsia="Times New Roman" w:hAnsi="Times New Roman" w:cs="Times New Roman"/>
          <w:sz w:val="28"/>
          <w:szCs w:val="28"/>
          <w:lang w:eastAsia="ru-RU"/>
        </w:rPr>
        <w:t>Шурупова</w:t>
      </w:r>
      <w:proofErr w:type="spellEnd"/>
      <w:r w:rsidR="00657BBD" w:rsidRPr="00657BBD">
        <w:rPr>
          <w:rFonts w:ascii="Times New Roman" w:eastAsia="Times New Roman" w:hAnsi="Times New Roman" w:cs="Times New Roman"/>
          <w:sz w:val="28"/>
          <w:szCs w:val="28"/>
          <w:lang w:eastAsia="ru-RU"/>
        </w:rPr>
        <w:t xml:space="preserve">. - </w:t>
      </w:r>
      <w:proofErr w:type="gramStart"/>
      <w:r w:rsidR="00657BBD" w:rsidRPr="00657BBD">
        <w:rPr>
          <w:rFonts w:ascii="Times New Roman" w:eastAsia="Times New Roman" w:hAnsi="Times New Roman" w:cs="Times New Roman"/>
          <w:sz w:val="28"/>
          <w:szCs w:val="28"/>
          <w:lang w:eastAsia="ru-RU"/>
        </w:rPr>
        <w:t>М. :</w:t>
      </w:r>
      <w:proofErr w:type="spellStart"/>
      <w:r w:rsidR="00657BBD" w:rsidRPr="00657BBD">
        <w:rPr>
          <w:rFonts w:ascii="Times New Roman" w:eastAsia="Times New Roman" w:hAnsi="Times New Roman" w:cs="Times New Roman"/>
          <w:sz w:val="28"/>
          <w:szCs w:val="28"/>
          <w:lang w:eastAsia="ru-RU"/>
        </w:rPr>
        <w:t>Юнити</w:t>
      </w:r>
      <w:proofErr w:type="spellEnd"/>
      <w:proofErr w:type="gramEnd"/>
      <w:r w:rsidR="00657BBD" w:rsidRPr="00657BBD">
        <w:rPr>
          <w:rFonts w:ascii="Times New Roman" w:eastAsia="Times New Roman" w:hAnsi="Times New Roman" w:cs="Times New Roman"/>
          <w:sz w:val="28"/>
          <w:szCs w:val="28"/>
          <w:lang w:eastAsia="ru-RU"/>
        </w:rPr>
        <w:t>-Дана - 201</w:t>
      </w:r>
      <w:r w:rsidR="00EA7D66">
        <w:rPr>
          <w:rFonts w:ascii="Times New Roman" w:eastAsia="Times New Roman" w:hAnsi="Times New Roman" w:cs="Times New Roman"/>
          <w:sz w:val="28"/>
          <w:szCs w:val="28"/>
          <w:lang w:eastAsia="ru-RU"/>
        </w:rPr>
        <w:t>9</w:t>
      </w:r>
      <w:r w:rsidR="00657BBD" w:rsidRPr="00657BBD">
        <w:rPr>
          <w:rFonts w:ascii="Times New Roman" w:eastAsia="Times New Roman" w:hAnsi="Times New Roman" w:cs="Times New Roman"/>
          <w:sz w:val="28"/>
          <w:szCs w:val="28"/>
          <w:lang w:eastAsia="ru-RU"/>
        </w:rPr>
        <w:t>. - 159 с.</w:t>
      </w:r>
    </w:p>
    <w:p w:rsidR="00657BBD" w:rsidRPr="00657BBD" w:rsidRDefault="00657BBD" w:rsidP="00657BBD">
      <w:pPr>
        <w:spacing w:after="0" w:line="360" w:lineRule="auto"/>
        <w:ind w:firstLine="709"/>
        <w:jc w:val="both"/>
        <w:rPr>
          <w:rFonts w:ascii="Times New Roman" w:eastAsia="Times New Roman" w:hAnsi="Times New Roman" w:cs="Times New Roman"/>
          <w:sz w:val="28"/>
          <w:szCs w:val="28"/>
          <w:lang w:eastAsia="ru-RU"/>
        </w:rPr>
      </w:pPr>
      <w:r w:rsidRPr="00657BBD">
        <w:rPr>
          <w:rFonts w:ascii="Times New Roman" w:eastAsia="Times New Roman" w:hAnsi="Times New Roman" w:cs="Times New Roman"/>
          <w:sz w:val="28"/>
          <w:szCs w:val="28"/>
          <w:lang w:eastAsia="ru-RU"/>
        </w:rPr>
        <w:t>1</w:t>
      </w:r>
      <w:r w:rsidR="00AC110A">
        <w:rPr>
          <w:rFonts w:ascii="Times New Roman" w:eastAsia="Times New Roman" w:hAnsi="Times New Roman" w:cs="Times New Roman"/>
          <w:sz w:val="28"/>
          <w:szCs w:val="28"/>
          <w:lang w:eastAsia="ru-RU"/>
        </w:rPr>
        <w:t>1</w:t>
      </w:r>
      <w:r w:rsidRPr="00657BBD">
        <w:rPr>
          <w:rFonts w:ascii="Times New Roman" w:eastAsia="Times New Roman" w:hAnsi="Times New Roman" w:cs="Times New Roman"/>
          <w:sz w:val="28"/>
          <w:szCs w:val="28"/>
          <w:lang w:eastAsia="ru-RU"/>
        </w:rPr>
        <w:t xml:space="preserve">.Мухаев Р.Т. Система государственного и муниципального управления: учебник / Р.Т. </w:t>
      </w:r>
      <w:proofErr w:type="spellStart"/>
      <w:r w:rsidRPr="00657BBD">
        <w:rPr>
          <w:rFonts w:ascii="Times New Roman" w:eastAsia="Times New Roman" w:hAnsi="Times New Roman" w:cs="Times New Roman"/>
          <w:sz w:val="28"/>
          <w:szCs w:val="28"/>
          <w:lang w:eastAsia="ru-RU"/>
        </w:rPr>
        <w:t>Мухаев</w:t>
      </w:r>
      <w:proofErr w:type="spellEnd"/>
      <w:r w:rsidRPr="00657BBD">
        <w:rPr>
          <w:rFonts w:ascii="Times New Roman" w:eastAsia="Times New Roman" w:hAnsi="Times New Roman" w:cs="Times New Roman"/>
          <w:sz w:val="28"/>
          <w:szCs w:val="28"/>
          <w:lang w:eastAsia="ru-RU"/>
        </w:rPr>
        <w:t xml:space="preserve">. - 2-е изд., </w:t>
      </w:r>
      <w:proofErr w:type="spellStart"/>
      <w:r w:rsidRPr="00657BBD">
        <w:rPr>
          <w:rFonts w:ascii="Times New Roman" w:eastAsia="Times New Roman" w:hAnsi="Times New Roman" w:cs="Times New Roman"/>
          <w:sz w:val="28"/>
          <w:szCs w:val="28"/>
          <w:lang w:eastAsia="ru-RU"/>
        </w:rPr>
        <w:t>перераб</w:t>
      </w:r>
      <w:proofErr w:type="spellEnd"/>
      <w:r w:rsidRPr="00657BBD">
        <w:rPr>
          <w:rFonts w:ascii="Times New Roman" w:eastAsia="Times New Roman" w:hAnsi="Times New Roman" w:cs="Times New Roman"/>
          <w:sz w:val="28"/>
          <w:szCs w:val="28"/>
          <w:lang w:eastAsia="ru-RU"/>
        </w:rPr>
        <w:t xml:space="preserve">. и доп. - </w:t>
      </w:r>
      <w:proofErr w:type="gramStart"/>
      <w:r w:rsidRPr="00657BBD">
        <w:rPr>
          <w:rFonts w:ascii="Times New Roman" w:eastAsia="Times New Roman" w:hAnsi="Times New Roman" w:cs="Times New Roman"/>
          <w:sz w:val="28"/>
          <w:szCs w:val="28"/>
          <w:lang w:eastAsia="ru-RU"/>
        </w:rPr>
        <w:t>М. :</w:t>
      </w:r>
      <w:proofErr w:type="gramEnd"/>
      <w:r w:rsidRPr="00657BBD">
        <w:rPr>
          <w:rFonts w:ascii="Times New Roman" w:eastAsia="Times New Roman" w:hAnsi="Times New Roman" w:cs="Times New Roman"/>
          <w:sz w:val="28"/>
          <w:szCs w:val="28"/>
          <w:lang w:eastAsia="ru-RU"/>
        </w:rPr>
        <w:t xml:space="preserve"> </w:t>
      </w:r>
      <w:proofErr w:type="spellStart"/>
      <w:r w:rsidRPr="00657BBD">
        <w:rPr>
          <w:rFonts w:ascii="Times New Roman" w:eastAsia="Times New Roman" w:hAnsi="Times New Roman" w:cs="Times New Roman"/>
          <w:sz w:val="28"/>
          <w:szCs w:val="28"/>
          <w:lang w:eastAsia="ru-RU"/>
        </w:rPr>
        <w:t>Юнити</w:t>
      </w:r>
      <w:proofErr w:type="spellEnd"/>
      <w:r w:rsidRPr="00657BBD">
        <w:rPr>
          <w:rFonts w:ascii="Times New Roman" w:eastAsia="Times New Roman" w:hAnsi="Times New Roman" w:cs="Times New Roman"/>
          <w:sz w:val="28"/>
          <w:szCs w:val="28"/>
          <w:lang w:eastAsia="ru-RU"/>
        </w:rPr>
        <w:t>-Дана - 2015. - 687 с.</w:t>
      </w:r>
    </w:p>
    <w:p w:rsidR="00AC110A" w:rsidRP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AC110A">
        <w:rPr>
          <w:rFonts w:ascii="Times New Roman" w:hAnsi="Times New Roman" w:cs="Times New Roman"/>
          <w:sz w:val="28"/>
          <w:szCs w:val="28"/>
        </w:rPr>
        <w:t xml:space="preserve">Николаева А. И., Каримова Д. К., </w:t>
      </w:r>
      <w:proofErr w:type="spellStart"/>
      <w:r w:rsidRPr="00AC110A">
        <w:rPr>
          <w:rFonts w:ascii="Times New Roman" w:hAnsi="Times New Roman" w:cs="Times New Roman"/>
          <w:sz w:val="28"/>
          <w:szCs w:val="28"/>
        </w:rPr>
        <w:t>Багинова</w:t>
      </w:r>
      <w:proofErr w:type="spellEnd"/>
      <w:r w:rsidRPr="00AC110A">
        <w:rPr>
          <w:rFonts w:ascii="Times New Roman" w:hAnsi="Times New Roman" w:cs="Times New Roman"/>
          <w:sz w:val="28"/>
          <w:szCs w:val="28"/>
        </w:rPr>
        <w:t xml:space="preserve"> В. В. Транспортная система России в современных условиях // СПТКР. - 2017 -  № 1. </w:t>
      </w:r>
      <w:r w:rsidR="00EA7D66">
        <w:rPr>
          <w:rFonts w:ascii="Times New Roman" w:hAnsi="Times New Roman" w:cs="Times New Roman"/>
          <w:sz w:val="28"/>
          <w:szCs w:val="28"/>
        </w:rPr>
        <w:t>– С.22</w:t>
      </w:r>
    </w:p>
    <w:p w:rsidR="00AC110A" w:rsidRP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AC110A">
        <w:rPr>
          <w:rFonts w:ascii="Times New Roman" w:hAnsi="Times New Roman" w:cs="Times New Roman"/>
          <w:sz w:val="28"/>
          <w:szCs w:val="28"/>
        </w:rPr>
        <w:t>Осипов В.С. Конкуренция, основанная на совместном создании ценности в отрасли сельскохозяйственного машиностроения // Перспективы науки. - 2013. - № 10 (49). - С. 210–213.</w:t>
      </w:r>
    </w:p>
    <w:p w:rsid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AC110A">
        <w:rPr>
          <w:rFonts w:ascii="Times New Roman" w:hAnsi="Times New Roman" w:cs="Times New Roman"/>
          <w:sz w:val="28"/>
          <w:szCs w:val="28"/>
        </w:rPr>
        <w:t xml:space="preserve">Остапец О. Г. Специфика управления транспортом в России в XXI веке: административно правовой аспект // </w:t>
      </w:r>
      <w:proofErr w:type="spellStart"/>
      <w:r w:rsidRPr="00AC110A">
        <w:rPr>
          <w:rFonts w:ascii="Times New Roman" w:hAnsi="Times New Roman" w:cs="Times New Roman"/>
          <w:sz w:val="28"/>
          <w:szCs w:val="28"/>
        </w:rPr>
        <w:t>European</w:t>
      </w:r>
      <w:proofErr w:type="spellEnd"/>
      <w:r w:rsidRPr="00AC110A">
        <w:rPr>
          <w:rFonts w:ascii="Times New Roman" w:hAnsi="Times New Roman" w:cs="Times New Roman"/>
          <w:sz w:val="28"/>
          <w:szCs w:val="28"/>
        </w:rPr>
        <w:t xml:space="preserve"> </w:t>
      </w:r>
      <w:proofErr w:type="spellStart"/>
      <w:r w:rsidRPr="00AC110A">
        <w:rPr>
          <w:rFonts w:ascii="Times New Roman" w:hAnsi="Times New Roman" w:cs="Times New Roman"/>
          <w:sz w:val="28"/>
          <w:szCs w:val="28"/>
        </w:rPr>
        <w:t>science</w:t>
      </w:r>
      <w:proofErr w:type="spellEnd"/>
      <w:r w:rsidRPr="00AC110A">
        <w:rPr>
          <w:rFonts w:ascii="Times New Roman" w:hAnsi="Times New Roman" w:cs="Times New Roman"/>
          <w:sz w:val="28"/>
          <w:szCs w:val="28"/>
        </w:rPr>
        <w:t xml:space="preserve"> </w:t>
      </w:r>
      <w:proofErr w:type="spellStart"/>
      <w:r w:rsidRPr="00AC110A">
        <w:rPr>
          <w:rFonts w:ascii="Times New Roman" w:hAnsi="Times New Roman" w:cs="Times New Roman"/>
          <w:sz w:val="28"/>
          <w:szCs w:val="28"/>
        </w:rPr>
        <w:t>review</w:t>
      </w:r>
      <w:proofErr w:type="spellEnd"/>
      <w:r w:rsidRPr="00AC110A">
        <w:rPr>
          <w:rFonts w:ascii="Times New Roman" w:hAnsi="Times New Roman" w:cs="Times New Roman"/>
          <w:sz w:val="28"/>
          <w:szCs w:val="28"/>
        </w:rPr>
        <w:t>. - 2017. - № 1-2.</w:t>
      </w:r>
      <w:r>
        <w:rPr>
          <w:rFonts w:ascii="Times New Roman" w:hAnsi="Times New Roman" w:cs="Times New Roman"/>
          <w:sz w:val="28"/>
          <w:szCs w:val="28"/>
        </w:rPr>
        <w:t xml:space="preserve"> – С.90.</w:t>
      </w:r>
    </w:p>
    <w:p w:rsid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57BBD" w:rsidRPr="00C4143B">
        <w:rPr>
          <w:rFonts w:ascii="Times New Roman" w:hAnsi="Times New Roman" w:cs="Times New Roman"/>
          <w:sz w:val="28"/>
          <w:szCs w:val="28"/>
        </w:rPr>
        <w:t xml:space="preserve">.Пикулькин А.В. Система государственного управления: учебник / А.В. </w:t>
      </w:r>
      <w:proofErr w:type="spellStart"/>
      <w:r w:rsidR="00657BBD" w:rsidRPr="00C4143B">
        <w:rPr>
          <w:rFonts w:ascii="Times New Roman" w:hAnsi="Times New Roman" w:cs="Times New Roman"/>
          <w:sz w:val="28"/>
          <w:szCs w:val="28"/>
        </w:rPr>
        <w:t>Пикулькин</w:t>
      </w:r>
      <w:proofErr w:type="spellEnd"/>
      <w:r w:rsidR="00657BBD" w:rsidRPr="00C4143B">
        <w:rPr>
          <w:rFonts w:ascii="Times New Roman" w:hAnsi="Times New Roman" w:cs="Times New Roman"/>
          <w:sz w:val="28"/>
          <w:szCs w:val="28"/>
        </w:rPr>
        <w:t xml:space="preserve">. - 4-е изд., </w:t>
      </w:r>
      <w:proofErr w:type="spellStart"/>
      <w:r w:rsidR="00657BBD" w:rsidRPr="00C4143B">
        <w:rPr>
          <w:rFonts w:ascii="Times New Roman" w:hAnsi="Times New Roman" w:cs="Times New Roman"/>
          <w:sz w:val="28"/>
          <w:szCs w:val="28"/>
        </w:rPr>
        <w:t>перераб</w:t>
      </w:r>
      <w:proofErr w:type="spellEnd"/>
      <w:r w:rsidR="00657BBD" w:rsidRPr="00C4143B">
        <w:rPr>
          <w:rFonts w:ascii="Times New Roman" w:hAnsi="Times New Roman" w:cs="Times New Roman"/>
          <w:sz w:val="28"/>
          <w:szCs w:val="28"/>
        </w:rPr>
        <w:t xml:space="preserve">. и доп. - </w:t>
      </w:r>
      <w:proofErr w:type="gramStart"/>
      <w:r w:rsidR="00657BBD" w:rsidRPr="00C4143B">
        <w:rPr>
          <w:rFonts w:ascii="Times New Roman" w:hAnsi="Times New Roman" w:cs="Times New Roman"/>
          <w:sz w:val="28"/>
          <w:szCs w:val="28"/>
        </w:rPr>
        <w:t>М. :</w:t>
      </w:r>
      <w:proofErr w:type="gramEnd"/>
      <w:r w:rsidR="00657BBD" w:rsidRPr="00C4143B">
        <w:rPr>
          <w:rFonts w:ascii="Times New Roman" w:hAnsi="Times New Roman" w:cs="Times New Roman"/>
          <w:sz w:val="28"/>
          <w:szCs w:val="28"/>
        </w:rPr>
        <w:t xml:space="preserve"> </w:t>
      </w:r>
      <w:proofErr w:type="spellStart"/>
      <w:r w:rsidR="00657BBD" w:rsidRPr="00C4143B">
        <w:rPr>
          <w:rFonts w:ascii="Times New Roman" w:hAnsi="Times New Roman" w:cs="Times New Roman"/>
          <w:sz w:val="28"/>
          <w:szCs w:val="28"/>
        </w:rPr>
        <w:t>Юнити</w:t>
      </w:r>
      <w:proofErr w:type="spellEnd"/>
      <w:r w:rsidR="00657BBD" w:rsidRPr="00C4143B">
        <w:rPr>
          <w:rFonts w:ascii="Times New Roman" w:hAnsi="Times New Roman" w:cs="Times New Roman"/>
          <w:sz w:val="28"/>
          <w:szCs w:val="28"/>
        </w:rPr>
        <w:t>-Дана - 2015. - 640 с.</w:t>
      </w:r>
    </w:p>
    <w:p w:rsidR="00657BBD" w:rsidRPr="00C4143B" w:rsidRDefault="00657BBD" w:rsidP="00657BBD">
      <w:pPr>
        <w:spacing w:after="0" w:line="360" w:lineRule="auto"/>
        <w:ind w:firstLine="709"/>
        <w:jc w:val="both"/>
        <w:rPr>
          <w:rFonts w:ascii="Times New Roman" w:hAnsi="Times New Roman" w:cs="Times New Roman"/>
          <w:sz w:val="28"/>
          <w:szCs w:val="28"/>
        </w:rPr>
      </w:pPr>
      <w:r w:rsidRPr="00C4143B">
        <w:rPr>
          <w:rFonts w:ascii="Times New Roman" w:hAnsi="Times New Roman" w:cs="Times New Roman"/>
          <w:sz w:val="28"/>
          <w:szCs w:val="28"/>
        </w:rPr>
        <w:t>1</w:t>
      </w:r>
      <w:r w:rsidR="00AC110A">
        <w:rPr>
          <w:rFonts w:ascii="Times New Roman" w:hAnsi="Times New Roman" w:cs="Times New Roman"/>
          <w:sz w:val="28"/>
          <w:szCs w:val="28"/>
        </w:rPr>
        <w:t>6</w:t>
      </w:r>
      <w:r w:rsidRPr="00C4143B">
        <w:rPr>
          <w:rFonts w:ascii="Times New Roman" w:hAnsi="Times New Roman" w:cs="Times New Roman"/>
          <w:sz w:val="28"/>
          <w:szCs w:val="28"/>
        </w:rPr>
        <w:t>.Решетникова К.В. Власть в системе управления: Учебное пособие для студентов вузов, обучающихся по специальности "Менеджмент организаций", "Государственное и муниципальное управление", "Управление персоналом" / К.В. Реше</w:t>
      </w:r>
      <w:r w:rsidR="00AC110A">
        <w:rPr>
          <w:rFonts w:ascii="Times New Roman" w:hAnsi="Times New Roman" w:cs="Times New Roman"/>
          <w:sz w:val="28"/>
          <w:szCs w:val="28"/>
        </w:rPr>
        <w:t>тникова. - М.: ЮНИТИ-ДАНА - 2018</w:t>
      </w:r>
      <w:r w:rsidRPr="00C4143B">
        <w:rPr>
          <w:rFonts w:ascii="Times New Roman" w:hAnsi="Times New Roman" w:cs="Times New Roman"/>
          <w:sz w:val="28"/>
          <w:szCs w:val="28"/>
        </w:rPr>
        <w:t>. - 175 c.</w:t>
      </w:r>
    </w:p>
    <w:p w:rsidR="00AC110A" w:rsidRDefault="00AC110A" w:rsidP="00AC11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AC110A">
        <w:rPr>
          <w:rFonts w:ascii="Times New Roman" w:hAnsi="Times New Roman" w:cs="Times New Roman"/>
          <w:sz w:val="28"/>
          <w:szCs w:val="28"/>
        </w:rPr>
        <w:t xml:space="preserve">Розенберг И. Н. Ситуационное управление в сфере транспорта // Образовательные ресурсы и </w:t>
      </w:r>
      <w:proofErr w:type="gramStart"/>
      <w:r w:rsidRPr="00AC110A">
        <w:rPr>
          <w:rFonts w:ascii="Times New Roman" w:hAnsi="Times New Roman" w:cs="Times New Roman"/>
          <w:sz w:val="28"/>
          <w:szCs w:val="28"/>
        </w:rPr>
        <w:t>технологии.-</w:t>
      </w:r>
      <w:proofErr w:type="gramEnd"/>
      <w:r w:rsidRPr="00AC110A">
        <w:rPr>
          <w:rFonts w:ascii="Times New Roman" w:hAnsi="Times New Roman" w:cs="Times New Roman"/>
          <w:sz w:val="28"/>
          <w:szCs w:val="28"/>
        </w:rPr>
        <w:t xml:space="preserve">  2015. - №2 (10).  </w:t>
      </w:r>
      <w:r>
        <w:rPr>
          <w:rFonts w:ascii="Times New Roman" w:hAnsi="Times New Roman" w:cs="Times New Roman"/>
          <w:sz w:val="28"/>
          <w:szCs w:val="28"/>
        </w:rPr>
        <w:t>– 132с.</w:t>
      </w:r>
    </w:p>
    <w:p w:rsidR="00657BBD" w:rsidRPr="00C4143B" w:rsidRDefault="00AC110A" w:rsidP="00657B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657BBD" w:rsidRPr="00C4143B">
        <w:rPr>
          <w:rFonts w:ascii="Times New Roman" w:hAnsi="Times New Roman" w:cs="Times New Roman"/>
          <w:sz w:val="28"/>
          <w:szCs w:val="28"/>
        </w:rPr>
        <w:t>.Самойлов В.Д. Государственно-правовое регулирование социально-экономических и политических процессов: Учебник для студентов вузов, обучающихся по специальности "Государственное и муниципальное управление" / В.Д. Самойлов. - М.: ЮНИТИ-ДАНА, Закон и право - 2013. - 271 c.</w:t>
      </w:r>
    </w:p>
    <w:p w:rsidR="00657BBD" w:rsidRPr="00C4143B" w:rsidRDefault="00AC110A" w:rsidP="00657B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57BBD" w:rsidRPr="00C4143B">
        <w:rPr>
          <w:rFonts w:ascii="Times New Roman" w:hAnsi="Times New Roman" w:cs="Times New Roman"/>
          <w:sz w:val="28"/>
          <w:szCs w:val="28"/>
        </w:rPr>
        <w:t>.Самойлов В.Д. Государственное управление. Теория, механизмы, правовые основы: Учебник для студентов вузов, обучающихся по специальности "Государственное и муниципальное управление" / В.Д. Самойлов. - М.: ЮНИТИ-ДАНА, Закон и право - 2013. - 311 c.</w:t>
      </w:r>
    </w:p>
    <w:p w:rsidR="00657BBD" w:rsidRPr="00C4143B" w:rsidRDefault="00AC110A" w:rsidP="00657B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20</w:t>
      </w:r>
      <w:r w:rsidR="00657BBD" w:rsidRPr="00C4143B">
        <w:rPr>
          <w:rFonts w:ascii="Times New Roman" w:hAnsi="Times New Roman" w:cs="Times New Roman"/>
          <w:sz w:val="28"/>
          <w:szCs w:val="28"/>
        </w:rPr>
        <w:t xml:space="preserve">. </w:t>
      </w:r>
      <w:proofErr w:type="spellStart"/>
      <w:r w:rsidR="00657BBD" w:rsidRPr="00C4143B">
        <w:rPr>
          <w:rFonts w:ascii="Times New Roman" w:hAnsi="Times New Roman" w:cs="Times New Roman"/>
          <w:sz w:val="28"/>
          <w:szCs w:val="28"/>
        </w:rPr>
        <w:t>Суглобов</w:t>
      </w:r>
      <w:proofErr w:type="spellEnd"/>
      <w:r w:rsidR="00657BBD" w:rsidRPr="00C4143B">
        <w:rPr>
          <w:rFonts w:ascii="Times New Roman" w:hAnsi="Times New Roman" w:cs="Times New Roman"/>
          <w:sz w:val="28"/>
          <w:szCs w:val="28"/>
        </w:rPr>
        <w:t xml:space="preserve"> А.Е. Государственные отношения в Российской Федерации: Учебное пособие для студентов вузов, обучающихся по специальностям "Финансы и кредит", "Государственное и муниципальное управление" / А.Е. </w:t>
      </w:r>
      <w:proofErr w:type="spellStart"/>
      <w:r w:rsidR="00657BBD" w:rsidRPr="00C4143B">
        <w:rPr>
          <w:rFonts w:ascii="Times New Roman" w:hAnsi="Times New Roman" w:cs="Times New Roman"/>
          <w:sz w:val="28"/>
          <w:szCs w:val="28"/>
        </w:rPr>
        <w:t>Суглобов</w:t>
      </w:r>
      <w:proofErr w:type="spellEnd"/>
      <w:r w:rsidR="00657BBD" w:rsidRPr="00C4143B">
        <w:rPr>
          <w:rFonts w:ascii="Times New Roman" w:hAnsi="Times New Roman" w:cs="Times New Roman"/>
          <w:sz w:val="28"/>
          <w:szCs w:val="28"/>
        </w:rPr>
        <w:t>, Ю.И. Черкасова, В.А. Петренко. - М.: ЮНИТИ-ДАНА - 2013. - 319 c.</w:t>
      </w:r>
    </w:p>
    <w:p w:rsidR="00657BBD" w:rsidRPr="00C4143B" w:rsidRDefault="00AC110A" w:rsidP="00657B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57BBD" w:rsidRPr="00C4143B">
        <w:rPr>
          <w:rFonts w:ascii="Times New Roman" w:hAnsi="Times New Roman" w:cs="Times New Roman"/>
          <w:sz w:val="28"/>
          <w:szCs w:val="28"/>
        </w:rPr>
        <w:t>.Сурин А.В. Основы управления. Государственное и муниципальное управление, антикризисное управление, управление персоналом, менеджмент / А.В. Сурин. - М.: КДУ - 2015. - 368 c.</w:t>
      </w:r>
    </w:p>
    <w:p w:rsidR="00DA22AD" w:rsidRPr="001E03D8" w:rsidRDefault="00AC110A" w:rsidP="00657B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657BBD" w:rsidRPr="00C4143B">
        <w:rPr>
          <w:rFonts w:ascii="Times New Roman" w:hAnsi="Times New Roman" w:cs="Times New Roman"/>
          <w:sz w:val="28"/>
          <w:szCs w:val="28"/>
        </w:rPr>
        <w:t>.Теория государства и права: учебник / отв. ред. А.В. Малько. – Москва: КНОРУС - 2014. – 180с.</w:t>
      </w:r>
    </w:p>
    <w:sectPr w:rsidR="00DA22AD" w:rsidRPr="001E03D8" w:rsidSect="0073735D">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DC" w:rsidRDefault="00D821DC" w:rsidP="0073735D">
      <w:pPr>
        <w:spacing w:after="0" w:line="240" w:lineRule="auto"/>
      </w:pPr>
      <w:r>
        <w:separator/>
      </w:r>
    </w:p>
  </w:endnote>
  <w:endnote w:type="continuationSeparator" w:id="0">
    <w:p w:rsidR="00D821DC" w:rsidRDefault="00D821DC" w:rsidP="007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0373"/>
      <w:docPartObj>
        <w:docPartGallery w:val="Page Numbers (Bottom of Page)"/>
        <w:docPartUnique/>
      </w:docPartObj>
    </w:sdtPr>
    <w:sdtEndPr/>
    <w:sdtContent>
      <w:p w:rsidR="00132433" w:rsidRDefault="00132433">
        <w:pPr>
          <w:pStyle w:val="a7"/>
          <w:jc w:val="center"/>
        </w:pPr>
        <w:r>
          <w:fldChar w:fldCharType="begin"/>
        </w:r>
        <w:r>
          <w:instrText>PAGE   \* MERGEFORMAT</w:instrText>
        </w:r>
        <w:r>
          <w:fldChar w:fldCharType="separate"/>
        </w:r>
        <w:r w:rsidR="0019425B">
          <w:rPr>
            <w:noProof/>
          </w:rPr>
          <w:t>23</w:t>
        </w:r>
        <w:r>
          <w:fldChar w:fldCharType="end"/>
        </w:r>
      </w:p>
    </w:sdtContent>
  </w:sdt>
  <w:p w:rsidR="00132433" w:rsidRDefault="001324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DC" w:rsidRDefault="00D821DC" w:rsidP="0073735D">
      <w:pPr>
        <w:spacing w:after="0" w:line="240" w:lineRule="auto"/>
      </w:pPr>
      <w:r>
        <w:separator/>
      </w:r>
    </w:p>
  </w:footnote>
  <w:footnote w:type="continuationSeparator" w:id="0">
    <w:p w:rsidR="00D821DC" w:rsidRDefault="00D821DC" w:rsidP="0073735D">
      <w:pPr>
        <w:spacing w:after="0" w:line="240" w:lineRule="auto"/>
      </w:pPr>
      <w:r>
        <w:continuationSeparator/>
      </w:r>
    </w:p>
  </w:footnote>
  <w:footnote w:id="1">
    <w:p w:rsidR="00132433" w:rsidRDefault="00132433" w:rsidP="00210ED7">
      <w:pPr>
        <w:pStyle w:val="aa"/>
        <w:jc w:val="both"/>
      </w:pPr>
      <w:r>
        <w:rPr>
          <w:rStyle w:val="ac"/>
        </w:rPr>
        <w:t>3</w:t>
      </w:r>
      <w:r>
        <w:t xml:space="preserve"> </w:t>
      </w:r>
      <w:proofErr w:type="spellStart"/>
      <w:r w:rsidRPr="00210ED7">
        <w:rPr>
          <w:rFonts w:ascii="Times New Roman" w:hAnsi="Times New Roman" w:cs="Times New Roman"/>
        </w:rPr>
        <w:t>Братановский</w:t>
      </w:r>
      <w:proofErr w:type="spellEnd"/>
      <w:r w:rsidRPr="00210ED7">
        <w:rPr>
          <w:rFonts w:ascii="Times New Roman" w:hAnsi="Times New Roman" w:cs="Times New Roman"/>
        </w:rPr>
        <w:t xml:space="preserve"> С.Н, Остапец О.Г. Правовая организация управления транспортным комплексом Российской Федерации. М.: </w:t>
      </w:r>
      <w:proofErr w:type="spellStart"/>
      <w:r w:rsidRPr="00210ED7">
        <w:rPr>
          <w:rFonts w:ascii="Times New Roman" w:hAnsi="Times New Roman" w:cs="Times New Roman"/>
        </w:rPr>
        <w:t>Директмедиа</w:t>
      </w:r>
      <w:proofErr w:type="spellEnd"/>
      <w:r w:rsidRPr="00210ED7">
        <w:rPr>
          <w:rFonts w:ascii="Times New Roman" w:hAnsi="Times New Roman" w:cs="Times New Roman"/>
        </w:rPr>
        <w:t>, 2018. – С.12</w:t>
      </w:r>
    </w:p>
  </w:footnote>
  <w:footnote w:id="2">
    <w:p w:rsidR="00132433" w:rsidRDefault="00132433" w:rsidP="00210ED7">
      <w:pPr>
        <w:pStyle w:val="aa"/>
        <w:jc w:val="both"/>
      </w:pPr>
      <w:r>
        <w:rPr>
          <w:rStyle w:val="ac"/>
        </w:rPr>
        <w:t>4</w:t>
      </w:r>
      <w:r>
        <w:t xml:space="preserve"> </w:t>
      </w:r>
      <w:proofErr w:type="spellStart"/>
      <w:r w:rsidRPr="00210ED7">
        <w:rPr>
          <w:rFonts w:ascii="Times New Roman" w:hAnsi="Times New Roman" w:cs="Times New Roman"/>
        </w:rPr>
        <w:t>Ганеев</w:t>
      </w:r>
      <w:proofErr w:type="spellEnd"/>
      <w:r w:rsidRPr="00210ED7">
        <w:rPr>
          <w:rFonts w:ascii="Times New Roman" w:hAnsi="Times New Roman" w:cs="Times New Roman"/>
        </w:rPr>
        <w:t xml:space="preserve"> А.М. Привлечение инвестиций в сферу здравоохранения в Российской Федерации // Вестник Института экономики РАН. - 2014. - № 3. С. 127</w:t>
      </w:r>
    </w:p>
  </w:footnote>
  <w:footnote w:id="3">
    <w:p w:rsidR="00132433" w:rsidRDefault="00132433" w:rsidP="00210ED7">
      <w:pPr>
        <w:pStyle w:val="aa"/>
        <w:jc w:val="both"/>
      </w:pPr>
      <w:r>
        <w:rPr>
          <w:rStyle w:val="ac"/>
        </w:rPr>
        <w:t>5</w:t>
      </w:r>
      <w:r>
        <w:t xml:space="preserve"> </w:t>
      </w:r>
      <w:r w:rsidRPr="00210ED7">
        <w:rPr>
          <w:rFonts w:ascii="Times New Roman" w:hAnsi="Times New Roman" w:cs="Times New Roman"/>
        </w:rPr>
        <w:t xml:space="preserve">Государственное и муниципальное управление: учебно-практическое пособие / В.В. </w:t>
      </w:r>
      <w:proofErr w:type="spellStart"/>
      <w:r w:rsidRPr="00210ED7">
        <w:rPr>
          <w:rFonts w:ascii="Times New Roman" w:hAnsi="Times New Roman" w:cs="Times New Roman"/>
        </w:rPr>
        <w:t>Крупенков</w:t>
      </w:r>
      <w:proofErr w:type="spellEnd"/>
      <w:r w:rsidRPr="00210ED7">
        <w:rPr>
          <w:rFonts w:ascii="Times New Roman" w:hAnsi="Times New Roman" w:cs="Times New Roman"/>
        </w:rPr>
        <w:t xml:space="preserve">, Н.А. Мамедова, А.А. Мельников, Т.А. Кривова. - </w:t>
      </w:r>
      <w:proofErr w:type="gramStart"/>
      <w:r w:rsidRPr="00210ED7">
        <w:rPr>
          <w:rFonts w:ascii="Times New Roman" w:hAnsi="Times New Roman" w:cs="Times New Roman"/>
        </w:rPr>
        <w:t>М. :</w:t>
      </w:r>
      <w:proofErr w:type="gramEnd"/>
      <w:r w:rsidRPr="00210ED7">
        <w:rPr>
          <w:rFonts w:ascii="Times New Roman" w:hAnsi="Times New Roman" w:cs="Times New Roman"/>
        </w:rPr>
        <w:t xml:space="preserve"> Евразийский открытый институт - 2017. – С.33</w:t>
      </w:r>
    </w:p>
  </w:footnote>
  <w:footnote w:id="4">
    <w:p w:rsidR="00132433" w:rsidRDefault="00132433" w:rsidP="00A8276A">
      <w:pPr>
        <w:pStyle w:val="aa"/>
        <w:jc w:val="both"/>
      </w:pPr>
      <w:r>
        <w:rPr>
          <w:rStyle w:val="ac"/>
        </w:rPr>
        <w:t>6</w:t>
      </w:r>
      <w:r>
        <w:t xml:space="preserve"> </w:t>
      </w:r>
      <w:proofErr w:type="spellStart"/>
      <w:r w:rsidRPr="00A8276A">
        <w:rPr>
          <w:rFonts w:ascii="Times New Roman" w:hAnsi="Times New Roman" w:cs="Times New Roman"/>
        </w:rPr>
        <w:t>Зельднер</w:t>
      </w:r>
      <w:proofErr w:type="spellEnd"/>
      <w:r w:rsidRPr="00A8276A">
        <w:rPr>
          <w:rFonts w:ascii="Times New Roman" w:hAnsi="Times New Roman" w:cs="Times New Roman"/>
        </w:rPr>
        <w:t xml:space="preserve"> А.Г. Государство в системе обеспечения устойчивого развития экономики // Вестник Института экономики РАН. -  2018. - №6. - С. 66</w:t>
      </w:r>
    </w:p>
  </w:footnote>
  <w:footnote w:id="5">
    <w:p w:rsidR="00132433" w:rsidRDefault="00132433" w:rsidP="00A8276A">
      <w:pPr>
        <w:pStyle w:val="aa"/>
        <w:jc w:val="both"/>
      </w:pPr>
      <w:r>
        <w:rPr>
          <w:rStyle w:val="ac"/>
        </w:rPr>
        <w:t>7</w:t>
      </w:r>
      <w:r>
        <w:t xml:space="preserve"> </w:t>
      </w:r>
      <w:r w:rsidRPr="00A8276A">
        <w:rPr>
          <w:rFonts w:ascii="Times New Roman" w:hAnsi="Times New Roman" w:cs="Times New Roman"/>
        </w:rPr>
        <w:t>Игнатов В.Г. Государственное и муниципальное управление: введение в специальность. Ростов н / Д: СКАГС. - 2014 – С.41</w:t>
      </w:r>
    </w:p>
  </w:footnote>
  <w:footnote w:id="6">
    <w:p w:rsidR="00132433" w:rsidRDefault="00132433" w:rsidP="00EA7D66">
      <w:pPr>
        <w:pStyle w:val="aa"/>
        <w:jc w:val="both"/>
      </w:pPr>
      <w:r>
        <w:rPr>
          <w:rStyle w:val="ac"/>
        </w:rPr>
        <w:t>8</w:t>
      </w:r>
      <w:r>
        <w:t xml:space="preserve"> </w:t>
      </w:r>
      <w:r w:rsidRPr="00EA7D66">
        <w:rPr>
          <w:rFonts w:ascii="Times New Roman" w:hAnsi="Times New Roman" w:cs="Times New Roman"/>
        </w:rPr>
        <w:t xml:space="preserve">Местное самоуправление и муниципальное управление: учебник / И.В. </w:t>
      </w:r>
      <w:proofErr w:type="spellStart"/>
      <w:r w:rsidRPr="00EA7D66">
        <w:rPr>
          <w:rFonts w:ascii="Times New Roman" w:hAnsi="Times New Roman" w:cs="Times New Roman"/>
        </w:rPr>
        <w:t>Мухачев</w:t>
      </w:r>
      <w:proofErr w:type="spellEnd"/>
      <w:r w:rsidRPr="00EA7D66">
        <w:rPr>
          <w:rFonts w:ascii="Times New Roman" w:hAnsi="Times New Roman" w:cs="Times New Roman"/>
        </w:rPr>
        <w:t xml:space="preserve">, П.А. Алексеев, А.С. Прудников и </w:t>
      </w:r>
      <w:proofErr w:type="gramStart"/>
      <w:r w:rsidRPr="00EA7D66">
        <w:rPr>
          <w:rFonts w:ascii="Times New Roman" w:hAnsi="Times New Roman" w:cs="Times New Roman"/>
        </w:rPr>
        <w:t>др. ;</w:t>
      </w:r>
      <w:proofErr w:type="gramEnd"/>
      <w:r w:rsidRPr="00EA7D66">
        <w:rPr>
          <w:rFonts w:ascii="Times New Roman" w:hAnsi="Times New Roman" w:cs="Times New Roman"/>
        </w:rPr>
        <w:t xml:space="preserve"> под ред. А.С. Прудников, Д.С. Белявский. - </w:t>
      </w:r>
      <w:proofErr w:type="gramStart"/>
      <w:r w:rsidRPr="00EA7D66">
        <w:rPr>
          <w:rFonts w:ascii="Times New Roman" w:hAnsi="Times New Roman" w:cs="Times New Roman"/>
        </w:rPr>
        <w:t>М. :</w:t>
      </w:r>
      <w:proofErr w:type="spellStart"/>
      <w:r w:rsidRPr="00EA7D66">
        <w:rPr>
          <w:rFonts w:ascii="Times New Roman" w:hAnsi="Times New Roman" w:cs="Times New Roman"/>
        </w:rPr>
        <w:t>Юнити</w:t>
      </w:r>
      <w:proofErr w:type="spellEnd"/>
      <w:proofErr w:type="gramEnd"/>
      <w:r w:rsidRPr="00EA7D66">
        <w:rPr>
          <w:rFonts w:ascii="Times New Roman" w:hAnsi="Times New Roman" w:cs="Times New Roman"/>
        </w:rPr>
        <w:t>-Дана - 2019 – С.39</w:t>
      </w:r>
    </w:p>
  </w:footnote>
  <w:footnote w:id="7">
    <w:p w:rsidR="00132433" w:rsidRPr="00EA7D66" w:rsidRDefault="00132433" w:rsidP="00EA7D66">
      <w:pPr>
        <w:pStyle w:val="aa"/>
        <w:jc w:val="both"/>
        <w:rPr>
          <w:rFonts w:ascii="Times New Roman" w:hAnsi="Times New Roman" w:cs="Times New Roman"/>
        </w:rPr>
      </w:pPr>
      <w:r>
        <w:rPr>
          <w:rStyle w:val="ac"/>
        </w:rPr>
        <w:t>9</w:t>
      </w:r>
      <w:r>
        <w:t xml:space="preserve"> </w:t>
      </w:r>
      <w:r w:rsidRPr="00EA7D66">
        <w:rPr>
          <w:rFonts w:ascii="Times New Roman" w:hAnsi="Times New Roman" w:cs="Times New Roman"/>
        </w:rPr>
        <w:t>Мирошниченко Е. Шаги к самоуправлению // Народный депутат. –2018. – № 17. – С. 48</w:t>
      </w:r>
    </w:p>
  </w:footnote>
  <w:footnote w:id="8">
    <w:p w:rsidR="00132433" w:rsidRDefault="00132433" w:rsidP="00EA7D66">
      <w:pPr>
        <w:pStyle w:val="aa"/>
        <w:jc w:val="both"/>
      </w:pPr>
      <w:r w:rsidRPr="00EA7D66">
        <w:rPr>
          <w:rStyle w:val="ac"/>
          <w:rFonts w:ascii="Times New Roman" w:hAnsi="Times New Roman" w:cs="Times New Roman"/>
        </w:rPr>
        <w:t>10</w:t>
      </w:r>
      <w:r w:rsidRPr="00EA7D66">
        <w:rPr>
          <w:rFonts w:ascii="Times New Roman" w:hAnsi="Times New Roman" w:cs="Times New Roman"/>
        </w:rPr>
        <w:t xml:space="preserve"> Моисеев А.Д. Муниципальное управление: учебное пособие / А.Д. Моисеев, Л.В. </w:t>
      </w:r>
      <w:proofErr w:type="spellStart"/>
      <w:r w:rsidRPr="00EA7D66">
        <w:rPr>
          <w:rFonts w:ascii="Times New Roman" w:hAnsi="Times New Roman" w:cs="Times New Roman"/>
        </w:rPr>
        <w:t>Московцева</w:t>
      </w:r>
      <w:proofErr w:type="spellEnd"/>
      <w:r w:rsidRPr="00EA7D66">
        <w:rPr>
          <w:rFonts w:ascii="Times New Roman" w:hAnsi="Times New Roman" w:cs="Times New Roman"/>
        </w:rPr>
        <w:t xml:space="preserve">, А.С. </w:t>
      </w:r>
      <w:proofErr w:type="spellStart"/>
      <w:r w:rsidRPr="00EA7D66">
        <w:rPr>
          <w:rFonts w:ascii="Times New Roman" w:hAnsi="Times New Roman" w:cs="Times New Roman"/>
        </w:rPr>
        <w:t>Шурупова</w:t>
      </w:r>
      <w:proofErr w:type="spellEnd"/>
      <w:r w:rsidRPr="00EA7D66">
        <w:rPr>
          <w:rFonts w:ascii="Times New Roman" w:hAnsi="Times New Roman" w:cs="Times New Roman"/>
        </w:rPr>
        <w:t xml:space="preserve">. - </w:t>
      </w:r>
      <w:proofErr w:type="gramStart"/>
      <w:r w:rsidRPr="00EA7D66">
        <w:rPr>
          <w:rFonts w:ascii="Times New Roman" w:hAnsi="Times New Roman" w:cs="Times New Roman"/>
        </w:rPr>
        <w:t>М. :</w:t>
      </w:r>
      <w:proofErr w:type="spellStart"/>
      <w:r w:rsidRPr="00EA7D66">
        <w:rPr>
          <w:rFonts w:ascii="Times New Roman" w:hAnsi="Times New Roman" w:cs="Times New Roman"/>
        </w:rPr>
        <w:t>Юнити</w:t>
      </w:r>
      <w:proofErr w:type="spellEnd"/>
      <w:proofErr w:type="gramEnd"/>
      <w:r w:rsidRPr="00EA7D66">
        <w:rPr>
          <w:rFonts w:ascii="Times New Roman" w:hAnsi="Times New Roman" w:cs="Times New Roman"/>
        </w:rPr>
        <w:t>-Дана - 2019. – С.15</w:t>
      </w:r>
    </w:p>
  </w:footnote>
  <w:footnote w:id="9">
    <w:p w:rsidR="00132433" w:rsidRDefault="00132433" w:rsidP="00EA7D66">
      <w:pPr>
        <w:pStyle w:val="aa"/>
        <w:jc w:val="both"/>
      </w:pPr>
      <w:r>
        <w:rPr>
          <w:rStyle w:val="ac"/>
        </w:rPr>
        <w:t>11</w:t>
      </w:r>
      <w:r>
        <w:t xml:space="preserve"> </w:t>
      </w:r>
      <w:proofErr w:type="spellStart"/>
      <w:r w:rsidRPr="00EA7D66">
        <w:rPr>
          <w:rFonts w:ascii="Times New Roman" w:hAnsi="Times New Roman" w:cs="Times New Roman"/>
        </w:rPr>
        <w:t>Мухаев</w:t>
      </w:r>
      <w:proofErr w:type="spellEnd"/>
      <w:r w:rsidRPr="00EA7D66">
        <w:rPr>
          <w:rFonts w:ascii="Times New Roman" w:hAnsi="Times New Roman" w:cs="Times New Roman"/>
        </w:rPr>
        <w:t xml:space="preserve"> Р.Т. Система государственного и муниципального управления: учебник / Р.Т. </w:t>
      </w:r>
      <w:proofErr w:type="spellStart"/>
      <w:r w:rsidRPr="00EA7D66">
        <w:rPr>
          <w:rFonts w:ascii="Times New Roman" w:hAnsi="Times New Roman" w:cs="Times New Roman"/>
        </w:rPr>
        <w:t>Мухаев</w:t>
      </w:r>
      <w:proofErr w:type="spellEnd"/>
      <w:r w:rsidRPr="00EA7D66">
        <w:rPr>
          <w:rFonts w:ascii="Times New Roman" w:hAnsi="Times New Roman" w:cs="Times New Roman"/>
        </w:rPr>
        <w:t xml:space="preserve">. - 2-е изд., </w:t>
      </w:r>
      <w:proofErr w:type="spellStart"/>
      <w:r w:rsidRPr="00EA7D66">
        <w:rPr>
          <w:rFonts w:ascii="Times New Roman" w:hAnsi="Times New Roman" w:cs="Times New Roman"/>
        </w:rPr>
        <w:t>перераб</w:t>
      </w:r>
      <w:proofErr w:type="spellEnd"/>
      <w:r w:rsidRPr="00EA7D66">
        <w:rPr>
          <w:rFonts w:ascii="Times New Roman" w:hAnsi="Times New Roman" w:cs="Times New Roman"/>
        </w:rPr>
        <w:t xml:space="preserve">. и доп. - </w:t>
      </w:r>
      <w:proofErr w:type="gramStart"/>
      <w:r w:rsidRPr="00EA7D66">
        <w:rPr>
          <w:rFonts w:ascii="Times New Roman" w:hAnsi="Times New Roman" w:cs="Times New Roman"/>
        </w:rPr>
        <w:t>М. :</w:t>
      </w:r>
      <w:proofErr w:type="gramEnd"/>
      <w:r w:rsidRPr="00EA7D66">
        <w:rPr>
          <w:rFonts w:ascii="Times New Roman" w:hAnsi="Times New Roman" w:cs="Times New Roman"/>
        </w:rPr>
        <w:t xml:space="preserve"> </w:t>
      </w:r>
      <w:proofErr w:type="spellStart"/>
      <w:r w:rsidRPr="00EA7D66">
        <w:rPr>
          <w:rFonts w:ascii="Times New Roman" w:hAnsi="Times New Roman" w:cs="Times New Roman"/>
        </w:rPr>
        <w:t>Юнити</w:t>
      </w:r>
      <w:proofErr w:type="spellEnd"/>
      <w:r w:rsidRPr="00EA7D66">
        <w:rPr>
          <w:rFonts w:ascii="Times New Roman" w:hAnsi="Times New Roman" w:cs="Times New Roman"/>
        </w:rPr>
        <w:t>-Дана - 2015. – С.68</w:t>
      </w:r>
    </w:p>
  </w:footnote>
  <w:footnote w:id="10">
    <w:p w:rsidR="00132433" w:rsidRDefault="00132433" w:rsidP="00F2776F">
      <w:pPr>
        <w:pStyle w:val="aa"/>
        <w:jc w:val="both"/>
      </w:pPr>
      <w:r>
        <w:rPr>
          <w:rStyle w:val="ac"/>
        </w:rPr>
        <w:t>12</w:t>
      </w:r>
      <w:r>
        <w:t xml:space="preserve"> </w:t>
      </w:r>
      <w:r w:rsidRPr="00F2776F">
        <w:rPr>
          <w:rFonts w:ascii="Times New Roman" w:hAnsi="Times New Roman" w:cs="Times New Roman"/>
        </w:rPr>
        <w:t xml:space="preserve">Николаева А. И., Каримова Д. К., </w:t>
      </w:r>
      <w:proofErr w:type="spellStart"/>
      <w:r w:rsidRPr="00F2776F">
        <w:rPr>
          <w:rFonts w:ascii="Times New Roman" w:hAnsi="Times New Roman" w:cs="Times New Roman"/>
        </w:rPr>
        <w:t>Багинова</w:t>
      </w:r>
      <w:proofErr w:type="spellEnd"/>
      <w:r w:rsidRPr="00F2776F">
        <w:rPr>
          <w:rFonts w:ascii="Times New Roman" w:hAnsi="Times New Roman" w:cs="Times New Roman"/>
        </w:rPr>
        <w:t xml:space="preserve"> В. В. Транспортная система России в современных условиях // СПТКР. - 2017 -  № 1. – С.22</w:t>
      </w:r>
    </w:p>
  </w:footnote>
  <w:footnote w:id="11">
    <w:p w:rsidR="00132433" w:rsidRDefault="00132433" w:rsidP="00F2776F">
      <w:pPr>
        <w:pStyle w:val="aa"/>
        <w:jc w:val="both"/>
      </w:pPr>
      <w:r>
        <w:rPr>
          <w:rStyle w:val="ac"/>
        </w:rPr>
        <w:t>13</w:t>
      </w:r>
      <w:r>
        <w:t xml:space="preserve"> </w:t>
      </w:r>
      <w:r w:rsidRPr="00F2776F">
        <w:rPr>
          <w:rFonts w:ascii="Times New Roman" w:hAnsi="Times New Roman" w:cs="Times New Roman"/>
        </w:rPr>
        <w:t>Осипов В.С. Конкуренция, основанная на совместном создании ценности в отрасли сельскохозяйственного машиностроения // Перспективы науки. - 2013. - № 10 (49). - С. 210</w:t>
      </w:r>
    </w:p>
  </w:footnote>
  <w:footnote w:id="12">
    <w:p w:rsidR="00132433" w:rsidRDefault="00132433" w:rsidP="00F2776F">
      <w:pPr>
        <w:pStyle w:val="aa"/>
        <w:jc w:val="both"/>
      </w:pPr>
      <w:r>
        <w:rPr>
          <w:rStyle w:val="ac"/>
        </w:rPr>
        <w:t>14</w:t>
      </w:r>
      <w:r>
        <w:t xml:space="preserve"> </w:t>
      </w:r>
      <w:r w:rsidRPr="00F2776F">
        <w:rPr>
          <w:rFonts w:ascii="Times New Roman" w:hAnsi="Times New Roman" w:cs="Times New Roman"/>
        </w:rPr>
        <w:t xml:space="preserve">Остапец О. Г. Специфика управления транспортом в России в XXI веке: административно правовой аспект // </w:t>
      </w:r>
      <w:proofErr w:type="spellStart"/>
      <w:r w:rsidRPr="00F2776F">
        <w:rPr>
          <w:rFonts w:ascii="Times New Roman" w:hAnsi="Times New Roman" w:cs="Times New Roman"/>
        </w:rPr>
        <w:t>European</w:t>
      </w:r>
      <w:proofErr w:type="spellEnd"/>
      <w:r w:rsidRPr="00F2776F">
        <w:rPr>
          <w:rFonts w:ascii="Times New Roman" w:hAnsi="Times New Roman" w:cs="Times New Roman"/>
        </w:rPr>
        <w:t xml:space="preserve"> </w:t>
      </w:r>
      <w:proofErr w:type="spellStart"/>
      <w:r w:rsidRPr="00F2776F">
        <w:rPr>
          <w:rFonts w:ascii="Times New Roman" w:hAnsi="Times New Roman" w:cs="Times New Roman"/>
        </w:rPr>
        <w:t>science</w:t>
      </w:r>
      <w:proofErr w:type="spellEnd"/>
      <w:r w:rsidRPr="00F2776F">
        <w:rPr>
          <w:rFonts w:ascii="Times New Roman" w:hAnsi="Times New Roman" w:cs="Times New Roman"/>
        </w:rPr>
        <w:t xml:space="preserve"> </w:t>
      </w:r>
      <w:proofErr w:type="spellStart"/>
      <w:r w:rsidRPr="00F2776F">
        <w:rPr>
          <w:rFonts w:ascii="Times New Roman" w:hAnsi="Times New Roman" w:cs="Times New Roman"/>
        </w:rPr>
        <w:t>review</w:t>
      </w:r>
      <w:proofErr w:type="spellEnd"/>
      <w:r w:rsidRPr="00F2776F">
        <w:rPr>
          <w:rFonts w:ascii="Times New Roman" w:hAnsi="Times New Roman" w:cs="Times New Roman"/>
        </w:rPr>
        <w:t>. - 2017. - № 1-2. – С.90.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B9"/>
    <w:rsid w:val="0003303E"/>
    <w:rsid w:val="000D1FB1"/>
    <w:rsid w:val="000E50A2"/>
    <w:rsid w:val="0012231C"/>
    <w:rsid w:val="00132433"/>
    <w:rsid w:val="00132F03"/>
    <w:rsid w:val="001519EE"/>
    <w:rsid w:val="00174EDB"/>
    <w:rsid w:val="00182285"/>
    <w:rsid w:val="0019425B"/>
    <w:rsid w:val="001B2ECE"/>
    <w:rsid w:val="001E03D8"/>
    <w:rsid w:val="00210ED7"/>
    <w:rsid w:val="00324EB4"/>
    <w:rsid w:val="00355FCA"/>
    <w:rsid w:val="003E5422"/>
    <w:rsid w:val="003F19B8"/>
    <w:rsid w:val="00416D24"/>
    <w:rsid w:val="004317F2"/>
    <w:rsid w:val="00437D21"/>
    <w:rsid w:val="004F4722"/>
    <w:rsid w:val="005609FD"/>
    <w:rsid w:val="006570F3"/>
    <w:rsid w:val="00657BBD"/>
    <w:rsid w:val="0073735D"/>
    <w:rsid w:val="009541B9"/>
    <w:rsid w:val="00A479E1"/>
    <w:rsid w:val="00A8276A"/>
    <w:rsid w:val="00AC110A"/>
    <w:rsid w:val="00B66701"/>
    <w:rsid w:val="00C06F66"/>
    <w:rsid w:val="00C45634"/>
    <w:rsid w:val="00D025E7"/>
    <w:rsid w:val="00D821DC"/>
    <w:rsid w:val="00DA22AD"/>
    <w:rsid w:val="00E10511"/>
    <w:rsid w:val="00EA7D66"/>
    <w:rsid w:val="00F2776F"/>
    <w:rsid w:val="00F96206"/>
    <w:rsid w:val="00FB2F3E"/>
    <w:rsid w:val="00FE0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ECCD"/>
  <w15:chartTrackingRefBased/>
  <w15:docId w15:val="{B4543F95-62EE-44E3-B3A5-8A2D853F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37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9EE"/>
    <w:pPr>
      <w:ind w:left="720"/>
      <w:contextualSpacing/>
    </w:pPr>
  </w:style>
  <w:style w:type="character" w:customStyle="1" w:styleId="10">
    <w:name w:val="Заголовок 1 Знак"/>
    <w:basedOn w:val="a0"/>
    <w:link w:val="1"/>
    <w:uiPriority w:val="9"/>
    <w:rsid w:val="0073735D"/>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3735D"/>
    <w:pPr>
      <w:outlineLvl w:val="9"/>
    </w:pPr>
    <w:rPr>
      <w:lang w:eastAsia="ru-RU"/>
    </w:rPr>
  </w:style>
  <w:style w:type="paragraph" w:styleId="a5">
    <w:name w:val="header"/>
    <w:basedOn w:val="a"/>
    <w:link w:val="a6"/>
    <w:uiPriority w:val="99"/>
    <w:unhideWhenUsed/>
    <w:rsid w:val="007373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735D"/>
  </w:style>
  <w:style w:type="paragraph" w:styleId="a7">
    <w:name w:val="footer"/>
    <w:basedOn w:val="a"/>
    <w:link w:val="a8"/>
    <w:uiPriority w:val="99"/>
    <w:unhideWhenUsed/>
    <w:rsid w:val="007373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35D"/>
  </w:style>
  <w:style w:type="table" w:styleId="a9">
    <w:name w:val="Table Grid"/>
    <w:basedOn w:val="a1"/>
    <w:uiPriority w:val="39"/>
    <w:rsid w:val="00C4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210ED7"/>
    <w:pPr>
      <w:spacing w:after="0" w:line="240" w:lineRule="auto"/>
    </w:pPr>
    <w:rPr>
      <w:sz w:val="20"/>
      <w:szCs w:val="20"/>
    </w:rPr>
  </w:style>
  <w:style w:type="character" w:customStyle="1" w:styleId="ab">
    <w:name w:val="Текст сноски Знак"/>
    <w:basedOn w:val="a0"/>
    <w:link w:val="aa"/>
    <w:uiPriority w:val="99"/>
    <w:rsid w:val="00210ED7"/>
    <w:rPr>
      <w:sz w:val="20"/>
      <w:szCs w:val="20"/>
    </w:rPr>
  </w:style>
  <w:style w:type="character" w:styleId="ac">
    <w:name w:val="footnote reference"/>
    <w:basedOn w:val="a0"/>
    <w:uiPriority w:val="99"/>
    <w:semiHidden/>
    <w:unhideWhenUsed/>
    <w:rsid w:val="00210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31AB-0BB1-4343-86EA-FA0EBDC4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6618</Words>
  <Characters>37725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Вова</dc:creator>
  <cp:keywords/>
  <dc:description/>
  <cp:lastModifiedBy>Дядя Вова</cp:lastModifiedBy>
  <cp:revision>5</cp:revision>
  <dcterms:created xsi:type="dcterms:W3CDTF">2022-01-24T05:06:00Z</dcterms:created>
  <dcterms:modified xsi:type="dcterms:W3CDTF">2022-01-24T05:16:00Z</dcterms:modified>
</cp:coreProperties>
</file>